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93A" w:rsidRPr="00E703CC" w:rsidRDefault="0062293A" w:rsidP="007A371D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E703CC">
        <w:rPr>
          <w:rFonts w:ascii="Times New Roman" w:hAnsi="Times New Roman" w:cs="Times New Roman"/>
          <w:sz w:val="24"/>
          <w:szCs w:val="24"/>
        </w:rPr>
        <w:t>До</w:t>
      </w:r>
      <w:r w:rsidR="00DF5493" w:rsidRPr="00E703CC">
        <w:rPr>
          <w:rFonts w:ascii="Times New Roman" w:hAnsi="Times New Roman" w:cs="Times New Roman"/>
          <w:sz w:val="24"/>
          <w:szCs w:val="24"/>
        </w:rPr>
        <w:t>лжностной регламент</w:t>
      </w:r>
      <w:r w:rsidR="00DF5493" w:rsidRPr="00E703CC">
        <w:rPr>
          <w:rFonts w:ascii="Times New Roman" w:hAnsi="Times New Roman" w:cs="Times New Roman"/>
          <w:sz w:val="24"/>
          <w:szCs w:val="24"/>
        </w:rPr>
        <w:br/>
      </w:r>
      <w:r w:rsidR="005B5833">
        <w:rPr>
          <w:rFonts w:ascii="Times New Roman" w:hAnsi="Times New Roman" w:cs="Times New Roman"/>
          <w:sz w:val="24"/>
          <w:szCs w:val="24"/>
        </w:rPr>
        <w:t>главного</w:t>
      </w:r>
      <w:r w:rsidR="0074431E">
        <w:rPr>
          <w:rFonts w:ascii="Times New Roman" w:hAnsi="Times New Roman" w:cs="Times New Roman"/>
          <w:sz w:val="24"/>
          <w:szCs w:val="24"/>
        </w:rPr>
        <w:t xml:space="preserve"> </w:t>
      </w:r>
      <w:r w:rsidR="00B03D5F" w:rsidRPr="00E703C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A371D" w:rsidRPr="00E703CC">
        <w:rPr>
          <w:rFonts w:ascii="Times New Roman" w:hAnsi="Times New Roman" w:cs="Times New Roman"/>
          <w:sz w:val="24"/>
          <w:szCs w:val="24"/>
        </w:rPr>
        <w:t xml:space="preserve"> </w:t>
      </w:r>
      <w:r w:rsidRPr="00E703CC">
        <w:rPr>
          <w:rFonts w:ascii="Times New Roman" w:hAnsi="Times New Roman" w:cs="Times New Roman"/>
          <w:sz w:val="24"/>
          <w:szCs w:val="24"/>
        </w:rPr>
        <w:t>отдела</w:t>
      </w:r>
      <w:r w:rsidR="007E26DC" w:rsidRPr="00E703CC">
        <w:rPr>
          <w:rFonts w:ascii="Times New Roman" w:hAnsi="Times New Roman" w:cs="Times New Roman"/>
          <w:sz w:val="24"/>
          <w:szCs w:val="24"/>
        </w:rPr>
        <w:t xml:space="preserve"> камеральн</w:t>
      </w:r>
      <w:r w:rsidR="006F3C55">
        <w:rPr>
          <w:rFonts w:ascii="Times New Roman" w:hAnsi="Times New Roman" w:cs="Times New Roman"/>
          <w:sz w:val="24"/>
          <w:szCs w:val="24"/>
        </w:rPr>
        <w:t>ого</w:t>
      </w:r>
      <w:r w:rsidR="007E26DC" w:rsidRPr="00E703CC">
        <w:rPr>
          <w:rFonts w:ascii="Times New Roman" w:hAnsi="Times New Roman" w:cs="Times New Roman"/>
          <w:sz w:val="24"/>
          <w:szCs w:val="24"/>
        </w:rPr>
        <w:t xml:space="preserve"> </w:t>
      </w:r>
      <w:r w:rsidR="006F3C55">
        <w:rPr>
          <w:rFonts w:ascii="Times New Roman" w:hAnsi="Times New Roman" w:cs="Times New Roman"/>
          <w:sz w:val="24"/>
          <w:szCs w:val="24"/>
        </w:rPr>
        <w:t>контроля НДФЛ и СВ №2</w:t>
      </w:r>
      <w:r w:rsidRPr="00E703CC">
        <w:rPr>
          <w:rFonts w:ascii="Times New Roman" w:hAnsi="Times New Roman" w:cs="Times New Roman"/>
          <w:sz w:val="24"/>
          <w:szCs w:val="24"/>
        </w:rPr>
        <w:br/>
      </w:r>
      <w:r w:rsidR="006F3C55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E703CC">
        <w:rPr>
          <w:rFonts w:ascii="Times New Roman" w:hAnsi="Times New Roman" w:cs="Times New Roman"/>
          <w:sz w:val="24"/>
          <w:szCs w:val="24"/>
        </w:rPr>
        <w:t>Федеральной налоговой службы по</w:t>
      </w:r>
      <w:r w:rsidR="007A371D" w:rsidRPr="00E703CC">
        <w:rPr>
          <w:rFonts w:ascii="Times New Roman" w:hAnsi="Times New Roman" w:cs="Times New Roman"/>
          <w:sz w:val="24"/>
          <w:szCs w:val="24"/>
        </w:rPr>
        <w:t xml:space="preserve"> </w:t>
      </w:r>
      <w:r w:rsidRPr="00E703CC">
        <w:rPr>
          <w:rFonts w:ascii="Times New Roman" w:hAnsi="Times New Roman" w:cs="Times New Roman"/>
          <w:sz w:val="24"/>
          <w:szCs w:val="24"/>
        </w:rPr>
        <w:t xml:space="preserve">Астраханской </w:t>
      </w:r>
      <w:r w:rsidR="00E703CC" w:rsidRPr="00E703CC">
        <w:rPr>
          <w:rFonts w:ascii="Times New Roman" w:hAnsi="Times New Roman" w:cs="Times New Roman"/>
          <w:sz w:val="24"/>
          <w:szCs w:val="24"/>
        </w:rPr>
        <w:t>о</w:t>
      </w:r>
      <w:r w:rsidRPr="00E703CC">
        <w:rPr>
          <w:rFonts w:ascii="Times New Roman" w:hAnsi="Times New Roman" w:cs="Times New Roman"/>
          <w:sz w:val="24"/>
          <w:szCs w:val="24"/>
        </w:rPr>
        <w:t>бласти</w:t>
      </w:r>
    </w:p>
    <w:p w:rsidR="0062293A" w:rsidRPr="00E703CC" w:rsidRDefault="0062293A" w:rsidP="0062293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E703CC">
        <w:rPr>
          <w:rFonts w:ascii="Times New Roman" w:hAnsi="Times New Roman" w:cs="Times New Roman"/>
          <w:sz w:val="24"/>
          <w:szCs w:val="24"/>
        </w:rPr>
        <w:t xml:space="preserve">  I. Общие положения</w:t>
      </w:r>
    </w:p>
    <w:p w:rsidR="0062293A" w:rsidRPr="00E703CC" w:rsidRDefault="0062293A" w:rsidP="0062293A">
      <w:pPr>
        <w:ind w:firstLine="720"/>
        <w:jc w:val="both"/>
      </w:pPr>
    </w:p>
    <w:p w:rsidR="009057FB" w:rsidRPr="00E703CC" w:rsidRDefault="009057FB" w:rsidP="009057FB">
      <w:pPr>
        <w:ind w:firstLine="720"/>
        <w:jc w:val="both"/>
      </w:pPr>
      <w:r w:rsidRPr="00E703CC">
        <w:t xml:space="preserve">1. Должность федеральной государственной гражданской службы (далее - гражданская служба) </w:t>
      </w:r>
      <w:r>
        <w:t xml:space="preserve">главного государственного налогового инспектора </w:t>
      </w:r>
      <w:r w:rsidRPr="00E703CC">
        <w:t xml:space="preserve">отдела </w:t>
      </w:r>
      <w:r>
        <w:t>камерального контроля НДФЛ и СВ №2 Управления Федеральной налоговой службы по Астраханской области</w:t>
      </w:r>
      <w:r w:rsidRPr="00E703CC">
        <w:t xml:space="preserve"> (далее </w:t>
      </w:r>
      <w:r>
        <w:t>–</w:t>
      </w:r>
      <w:r w:rsidRPr="008372C2">
        <w:t xml:space="preserve"> </w:t>
      </w:r>
      <w:r>
        <w:t>главный государственный налоговый инспектор</w:t>
      </w:r>
      <w:r w:rsidRPr="00E703CC">
        <w:t xml:space="preserve">) относится к </w:t>
      </w:r>
      <w:r w:rsidR="00951328">
        <w:t>ведущей</w:t>
      </w:r>
      <w:r w:rsidRPr="00E703CC">
        <w:t xml:space="preserve"> группе должностей гражданской службы категории </w:t>
      </w:r>
      <w:r w:rsidR="0037321E">
        <w:t>«специалисты»</w:t>
      </w:r>
      <w:r w:rsidRPr="00E703CC">
        <w:t xml:space="preserve">. </w:t>
      </w:r>
    </w:p>
    <w:p w:rsidR="009057FB" w:rsidRDefault="009057FB" w:rsidP="009057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31E">
        <w:rPr>
          <w:rFonts w:ascii="Times New Roman" w:hAnsi="Times New Roman" w:cs="Times New Roman"/>
          <w:sz w:val="24"/>
          <w:szCs w:val="24"/>
        </w:rPr>
        <w:t>Регистрационный номер (код) должности –</w:t>
      </w:r>
      <w:r w:rsidRPr="00B04F5C">
        <w:rPr>
          <w:rFonts w:ascii="Times New Roman" w:hAnsi="Times New Roman" w:cs="Times New Roman"/>
          <w:sz w:val="24"/>
          <w:szCs w:val="24"/>
        </w:rPr>
        <w:t>11-3-3-069.</w:t>
      </w:r>
    </w:p>
    <w:p w:rsidR="009057FB" w:rsidRPr="00E703CC" w:rsidRDefault="009057FB" w:rsidP="009057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3CC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Pr="0074431E">
        <w:t xml:space="preserve">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E703CC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9057FB" w:rsidRPr="00E703CC" w:rsidRDefault="009057FB" w:rsidP="009057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3CC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E703CC">
        <w:rPr>
          <w:rFonts w:ascii="Times New Roman" w:hAnsi="Times New Roman" w:cs="Times New Roman"/>
          <w:sz w:val="24"/>
          <w:szCs w:val="24"/>
        </w:rPr>
        <w:t>: регулирование в сфере налогообложения доходов физических лиц, Администрирование вопросов правильности исчисления, полноты и своевременности уплаты налогов и сборов.</w:t>
      </w:r>
    </w:p>
    <w:p w:rsidR="009057FB" w:rsidRPr="00E703CC" w:rsidRDefault="009057FB" w:rsidP="009057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3CC">
        <w:rPr>
          <w:rFonts w:ascii="Times New Roman" w:hAnsi="Times New Roman" w:cs="Times New Roman"/>
          <w:sz w:val="24"/>
          <w:szCs w:val="24"/>
        </w:rPr>
        <w:t>4. Назначение на должность и освобождение от должности</w:t>
      </w:r>
      <w:r>
        <w:rPr>
          <w:rFonts w:ascii="Times New Roman" w:hAnsi="Times New Roman" w:cs="Times New Roman"/>
          <w:sz w:val="24"/>
          <w:szCs w:val="24"/>
        </w:rPr>
        <w:t xml:space="preserve"> главного государственного налогового инспектора </w:t>
      </w:r>
      <w:r w:rsidRPr="00E703CC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>
        <w:rPr>
          <w:rFonts w:ascii="Times New Roman" w:hAnsi="Times New Roman" w:cs="Times New Roman"/>
          <w:sz w:val="24"/>
          <w:szCs w:val="24"/>
        </w:rPr>
        <w:t>руководителем</w:t>
      </w:r>
      <w:r w:rsidRPr="00E703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Управления</w:t>
      </w:r>
      <w:r w:rsidRPr="00E703CC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 по Астраханской области.</w:t>
      </w:r>
    </w:p>
    <w:p w:rsidR="009057FB" w:rsidRPr="00E703CC" w:rsidRDefault="009057FB" w:rsidP="009057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3CC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E703CC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отдела </w:t>
      </w:r>
      <w:r w:rsidRPr="006F3C55">
        <w:rPr>
          <w:rFonts w:ascii="Times New Roman" w:hAnsi="Times New Roman" w:cs="Times New Roman"/>
          <w:sz w:val="24"/>
          <w:szCs w:val="24"/>
        </w:rPr>
        <w:t>камеральн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6F3C55">
        <w:rPr>
          <w:rFonts w:ascii="Times New Roman" w:hAnsi="Times New Roman" w:cs="Times New Roman"/>
          <w:sz w:val="24"/>
          <w:szCs w:val="24"/>
        </w:rPr>
        <w:t xml:space="preserve"> контроля НДФЛ и СВ №2 Управления Федеральной налоговой службы по Астраханской области</w:t>
      </w:r>
    </w:p>
    <w:p w:rsidR="009057FB" w:rsidRPr="00662EDE" w:rsidRDefault="009057FB" w:rsidP="009057FB">
      <w:pPr>
        <w:widowControl w:val="0"/>
        <w:autoSpaceDE w:val="0"/>
        <w:autoSpaceDN w:val="0"/>
        <w:ind w:firstLine="709"/>
        <w:jc w:val="both"/>
        <w:rPr>
          <w:color w:val="000000"/>
        </w:rPr>
      </w:pPr>
      <w:r w:rsidRPr="00662EDE">
        <w:rPr>
          <w:color w:val="000000"/>
        </w:rPr>
        <w:t xml:space="preserve">В период отсутствия </w:t>
      </w:r>
      <w:r>
        <w:rPr>
          <w:color w:val="000000"/>
        </w:rPr>
        <w:t xml:space="preserve">главного государственного налогового инспектора </w:t>
      </w:r>
      <w:r w:rsidRPr="00662EDE">
        <w:rPr>
          <w:color w:val="000000"/>
        </w:rPr>
        <w:t xml:space="preserve">его должностные обязанности выполняет </w:t>
      </w:r>
      <w:r>
        <w:rPr>
          <w:color w:val="000000"/>
        </w:rPr>
        <w:t>старший государственный налоговый  инспектор.</w:t>
      </w:r>
    </w:p>
    <w:p w:rsidR="009057FB" w:rsidRDefault="009057FB" w:rsidP="009057FB">
      <w:pPr>
        <w:ind w:firstLine="720"/>
        <w:jc w:val="both"/>
        <w:rPr>
          <w:color w:val="000000"/>
        </w:rPr>
      </w:pPr>
      <w:r w:rsidRPr="00662EDE">
        <w:rPr>
          <w:color w:val="000000"/>
        </w:rPr>
        <w:t xml:space="preserve">В случае служебной необходимости </w:t>
      </w:r>
      <w:r>
        <w:rPr>
          <w:color w:val="000000"/>
        </w:rPr>
        <w:t xml:space="preserve">главный государственный налоговый инспектор </w:t>
      </w:r>
      <w:r w:rsidRPr="00662EDE">
        <w:rPr>
          <w:color w:val="000000"/>
        </w:rPr>
        <w:t xml:space="preserve">выполняет по указанию начальника отдела должностные обязанности </w:t>
      </w:r>
      <w:r>
        <w:rPr>
          <w:color w:val="000000"/>
        </w:rPr>
        <w:t>старшего государственного налогового инспектора и заместителя начальника отдела.</w:t>
      </w:r>
    </w:p>
    <w:p w:rsidR="009057FB" w:rsidRPr="00E703CC" w:rsidRDefault="009057FB" w:rsidP="009057FB">
      <w:pPr>
        <w:ind w:firstLine="720"/>
        <w:jc w:val="both"/>
      </w:pPr>
    </w:p>
    <w:p w:rsidR="009057FB" w:rsidRPr="00E703CC" w:rsidRDefault="009057FB" w:rsidP="009057FB">
      <w:pPr>
        <w:widowControl w:val="0"/>
        <w:jc w:val="center"/>
        <w:rPr>
          <w:b/>
        </w:rPr>
      </w:pPr>
      <w:r w:rsidRPr="00E703CC">
        <w:rPr>
          <w:b/>
        </w:rPr>
        <w:t xml:space="preserve">II. Квалификационные требования </w:t>
      </w:r>
      <w:r w:rsidRPr="00E703CC">
        <w:rPr>
          <w:b/>
        </w:rPr>
        <w:br/>
        <w:t>для замещения должности гражданской службы</w:t>
      </w:r>
    </w:p>
    <w:p w:rsidR="009057FB" w:rsidRPr="00E703CC" w:rsidRDefault="009057FB" w:rsidP="009057FB">
      <w:pPr>
        <w:widowControl w:val="0"/>
        <w:jc w:val="center"/>
      </w:pPr>
    </w:p>
    <w:p w:rsidR="009057FB" w:rsidRPr="00E703CC" w:rsidRDefault="009057FB" w:rsidP="009057FB">
      <w:pPr>
        <w:ind w:firstLine="720"/>
        <w:jc w:val="both"/>
      </w:pPr>
      <w:r w:rsidRPr="00E703CC">
        <w:t xml:space="preserve">3. Для замещения должности </w:t>
      </w:r>
      <w:r>
        <w:t xml:space="preserve">главного государственного налогового инспектора </w:t>
      </w:r>
      <w:r w:rsidRPr="00E703CC">
        <w:t xml:space="preserve">отдела </w:t>
      </w:r>
      <w:r w:rsidRPr="006F3C55">
        <w:t>камеральн</w:t>
      </w:r>
      <w:r>
        <w:t>ого</w:t>
      </w:r>
      <w:r w:rsidRPr="006F3C55">
        <w:t xml:space="preserve"> контроля НДФЛ и СВ №2 Управления Федеральной налоговой службы по Астраханской области </w:t>
      </w:r>
      <w:r w:rsidRPr="00E703CC">
        <w:t>устанавливаются следующие требования.</w:t>
      </w:r>
    </w:p>
    <w:p w:rsidR="009057FB" w:rsidRPr="00E703CC" w:rsidRDefault="009057FB" w:rsidP="009057FB">
      <w:pPr>
        <w:ind w:firstLine="720"/>
        <w:jc w:val="both"/>
      </w:pPr>
      <w:r w:rsidRPr="00E703CC">
        <w:t xml:space="preserve">6.1. </w:t>
      </w:r>
      <w:r w:rsidR="00951328" w:rsidRPr="00E703CC">
        <w:t>Наличие высшего образования.</w:t>
      </w:r>
    </w:p>
    <w:p w:rsidR="009057FB" w:rsidRPr="00E703CC" w:rsidRDefault="009057FB" w:rsidP="009057FB">
      <w:pPr>
        <w:ind w:firstLine="720"/>
        <w:jc w:val="both"/>
      </w:pPr>
      <w:r w:rsidRPr="00E703CC">
        <w:t>6.2. Квалификационные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9057FB" w:rsidRDefault="009057FB" w:rsidP="009057FB">
      <w:pPr>
        <w:ind w:firstLine="720"/>
        <w:jc w:val="both"/>
      </w:pPr>
      <w:r w:rsidRPr="00E703CC">
        <w:t>6.3. 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</w:p>
    <w:p w:rsidR="009E75FD" w:rsidRPr="00951328" w:rsidRDefault="009E75FD" w:rsidP="009E75FD">
      <w:pPr>
        <w:widowControl w:val="0"/>
        <w:ind w:firstLine="709"/>
        <w:jc w:val="both"/>
        <w:rPr>
          <w:rFonts w:eastAsia="Calibri"/>
        </w:rPr>
      </w:pPr>
      <w:r w:rsidRPr="00951328">
        <w:rPr>
          <w:rFonts w:eastAsia="Calibri"/>
        </w:rPr>
        <w:t xml:space="preserve">знания и умения в области современных информационно-коммуникационных технологий: </w:t>
      </w:r>
    </w:p>
    <w:p w:rsidR="009E75FD" w:rsidRPr="00951328" w:rsidRDefault="009E75FD" w:rsidP="009E75FD">
      <w:pPr>
        <w:widowControl w:val="0"/>
        <w:jc w:val="both"/>
        <w:rPr>
          <w:rFonts w:eastAsia="Calibri"/>
        </w:rPr>
      </w:pPr>
      <w:r w:rsidRPr="00951328">
        <w:rPr>
          <w:rFonts w:eastAsia="Calibri"/>
        </w:rPr>
        <w:lastRenderedPageBreak/>
        <w:t>- знание основ информационной безопасности и защиты информации;</w:t>
      </w:r>
    </w:p>
    <w:p w:rsidR="009E75FD" w:rsidRPr="00951328" w:rsidRDefault="009E75FD" w:rsidP="009E75FD">
      <w:pPr>
        <w:widowControl w:val="0"/>
        <w:jc w:val="both"/>
        <w:rPr>
          <w:rFonts w:eastAsia="Calibri"/>
        </w:rPr>
      </w:pPr>
      <w:r w:rsidRPr="00951328">
        <w:rPr>
          <w:rFonts w:eastAsia="Calibri"/>
        </w:rPr>
        <w:t>- знание основных положений законодательства о персональных данных;</w:t>
      </w:r>
    </w:p>
    <w:p w:rsidR="009E75FD" w:rsidRPr="00951328" w:rsidRDefault="009E75FD" w:rsidP="009E75FD">
      <w:pPr>
        <w:widowControl w:val="0"/>
        <w:jc w:val="both"/>
        <w:rPr>
          <w:rFonts w:eastAsia="Calibri"/>
        </w:rPr>
      </w:pPr>
      <w:r w:rsidRPr="00951328">
        <w:rPr>
          <w:rFonts w:eastAsia="Calibri"/>
        </w:rPr>
        <w:t>- знание общих принципов функционирования системы электронного документооборота;</w:t>
      </w:r>
    </w:p>
    <w:p w:rsidR="009E75FD" w:rsidRPr="00951328" w:rsidRDefault="009E75FD" w:rsidP="009E75FD">
      <w:pPr>
        <w:widowControl w:val="0"/>
        <w:jc w:val="both"/>
        <w:rPr>
          <w:rFonts w:eastAsia="Calibri"/>
        </w:rPr>
      </w:pPr>
      <w:r w:rsidRPr="00951328">
        <w:rPr>
          <w:rFonts w:eastAsia="Calibri"/>
        </w:rPr>
        <w:t>- знание основных положений законодательства об электронной подписи;</w:t>
      </w:r>
    </w:p>
    <w:p w:rsidR="009E75FD" w:rsidRPr="00951328" w:rsidRDefault="009E75FD" w:rsidP="009E75FD">
      <w:pPr>
        <w:widowControl w:val="0"/>
        <w:jc w:val="both"/>
        <w:rPr>
          <w:spacing w:val="-2"/>
        </w:rPr>
      </w:pPr>
      <w:r w:rsidRPr="00951328">
        <w:rPr>
          <w:rFonts w:eastAsia="Calibri"/>
        </w:rPr>
        <w:t>- знание и умения по применению персонального компьютера.</w:t>
      </w:r>
    </w:p>
    <w:p w:rsidR="009057FB" w:rsidRPr="00E703CC" w:rsidRDefault="009057FB" w:rsidP="009057FB">
      <w:pPr>
        <w:ind w:firstLine="720"/>
        <w:jc w:val="both"/>
      </w:pPr>
      <w:r w:rsidRPr="00E703CC">
        <w:t>6.4. Наличие профессиональных знаний:</w:t>
      </w:r>
    </w:p>
    <w:p w:rsidR="009057FB" w:rsidRDefault="009057FB" w:rsidP="009057FB">
      <w:pPr>
        <w:ind w:firstLine="720"/>
        <w:jc w:val="both"/>
      </w:pPr>
      <w:r w:rsidRPr="00E703CC">
        <w:t>6.4.1. В сфере законодательства Российской Федерации:</w:t>
      </w:r>
    </w:p>
    <w:p w:rsidR="0037321E" w:rsidRDefault="0037321E" w:rsidP="0037321E">
      <w:pPr>
        <w:ind w:firstLine="720"/>
        <w:jc w:val="both"/>
      </w:pPr>
      <w:r>
        <w:t xml:space="preserve">Налоговый кодекс Российской Федерации; </w:t>
      </w:r>
    </w:p>
    <w:p w:rsidR="0037321E" w:rsidRDefault="0037321E" w:rsidP="0037321E">
      <w:pPr>
        <w:ind w:firstLine="720"/>
        <w:jc w:val="both"/>
      </w:pPr>
      <w:r>
        <w:t xml:space="preserve">Бюджетный кодекс Российской Федерации; </w:t>
      </w:r>
    </w:p>
    <w:p w:rsidR="0037321E" w:rsidRDefault="0037321E" w:rsidP="0037321E">
      <w:pPr>
        <w:ind w:firstLine="720"/>
        <w:jc w:val="both"/>
      </w:pPr>
      <w:r>
        <w:t>Гражданский кодекс Российской Федерации (часть первая) от 30 ноября1994 г. № 51-ФЗ;</w:t>
      </w:r>
    </w:p>
    <w:p w:rsidR="0037321E" w:rsidRDefault="0037321E" w:rsidP="0037321E">
      <w:pPr>
        <w:ind w:firstLine="720"/>
        <w:jc w:val="both"/>
      </w:pPr>
      <w:r>
        <w:t>Семейный кодекс Российской Федерации «Семейный кодекс Российской Федерации»;</w:t>
      </w:r>
    </w:p>
    <w:p w:rsidR="0037321E" w:rsidRDefault="0037321E" w:rsidP="0037321E">
      <w:pPr>
        <w:ind w:firstLine="720"/>
        <w:jc w:val="both"/>
      </w:pPr>
      <w:r>
        <w:t>глава 23 «Налог на доходы физических лиц» части второй Налогового кодекса Российской Федерации (Федеральные законы от 05 августа2000 г. № 117-ФЗ с изменениями и дополнениями);</w:t>
      </w:r>
    </w:p>
    <w:p w:rsidR="0037321E" w:rsidRDefault="0037321E" w:rsidP="0037321E">
      <w:pPr>
        <w:ind w:firstLine="720"/>
        <w:jc w:val="both"/>
      </w:pPr>
      <w:r>
        <w:t>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37321E" w:rsidRDefault="0037321E" w:rsidP="0037321E">
      <w:pPr>
        <w:ind w:firstLine="720"/>
        <w:jc w:val="both"/>
      </w:pPr>
      <w:r>
        <w:t xml:space="preserve"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 </w:t>
      </w:r>
    </w:p>
    <w:p w:rsidR="0037321E" w:rsidRDefault="0037321E" w:rsidP="0037321E">
      <w:pPr>
        <w:ind w:firstLine="720"/>
        <w:jc w:val="both"/>
      </w:pPr>
      <w: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37321E" w:rsidRDefault="0037321E" w:rsidP="0037321E">
      <w:pPr>
        <w:ind w:firstLine="720"/>
        <w:jc w:val="both"/>
      </w:pPr>
      <w:r>
        <w:t xml:space="preserve">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37321E" w:rsidRDefault="0037321E" w:rsidP="0037321E">
      <w:pPr>
        <w:ind w:firstLine="720"/>
        <w:jc w:val="both"/>
      </w:pPr>
      <w: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37321E" w:rsidRDefault="0037321E" w:rsidP="0037321E">
      <w:pPr>
        <w:ind w:firstLine="720"/>
        <w:jc w:val="both"/>
      </w:pPr>
      <w: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37321E" w:rsidRDefault="0037321E" w:rsidP="0037321E">
      <w:pPr>
        <w:ind w:firstLine="720"/>
        <w:jc w:val="both"/>
      </w:pPr>
      <w:r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:rsidR="0037321E" w:rsidRDefault="0037321E" w:rsidP="0037321E">
      <w:pPr>
        <w:ind w:firstLine="720"/>
        <w:jc w:val="both"/>
      </w:pPr>
      <w: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37321E" w:rsidRDefault="0037321E" w:rsidP="0037321E">
      <w:pPr>
        <w:ind w:firstLine="720"/>
        <w:jc w:val="both"/>
      </w:pPr>
      <w:r>
        <w:t xml:space="preserve">Закон Российской Федерации от 21 марта 1991 г. № 943-1 «О налоговых органах Российской Федерации»; </w:t>
      </w:r>
    </w:p>
    <w:p w:rsidR="0037321E" w:rsidRDefault="0037321E" w:rsidP="0037321E">
      <w:pPr>
        <w:ind w:firstLine="720"/>
        <w:jc w:val="both"/>
      </w:pPr>
      <w:r>
        <w:t xml:space="preserve">Федеральный закон Российской Федерации от 27 июля 2006 г. №152-ФЗ «О персональных данных»; </w:t>
      </w:r>
    </w:p>
    <w:p w:rsidR="0037321E" w:rsidRDefault="0037321E" w:rsidP="0037321E">
      <w:pPr>
        <w:ind w:firstLine="720"/>
        <w:jc w:val="both"/>
      </w:pPr>
      <w:r>
        <w:t xml:space="preserve">Федеральный закон Российской Федерации от 6 апреля 2011 г. № 63-ФЗ «Об электронной подписи»; </w:t>
      </w:r>
    </w:p>
    <w:p w:rsidR="0037321E" w:rsidRDefault="0037321E" w:rsidP="0037321E">
      <w:pPr>
        <w:ind w:firstLine="720"/>
        <w:jc w:val="both"/>
      </w:pPr>
      <w:r>
        <w:t>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37321E" w:rsidRDefault="0037321E" w:rsidP="0037321E">
      <w:pPr>
        <w:ind w:firstLine="720"/>
        <w:jc w:val="both"/>
      </w:pPr>
      <w: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</w:p>
    <w:p w:rsidR="0037321E" w:rsidRDefault="0037321E" w:rsidP="0037321E">
      <w:pPr>
        <w:ind w:firstLine="720"/>
        <w:jc w:val="both"/>
      </w:pPr>
      <w: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37321E" w:rsidRDefault="0037321E" w:rsidP="0037321E">
      <w:pPr>
        <w:ind w:firstLine="720"/>
        <w:jc w:val="both"/>
      </w:pPr>
      <w:r>
        <w:t xml:space="preserve">постановление Правительства Российской Федерации от 13 августа 1997 г. № 1009 «Об утверждении Правил подготовки нормативных правовых актов федеральных органов исполнительной власти и их государственной регистрации»; </w:t>
      </w:r>
    </w:p>
    <w:p w:rsidR="0037321E" w:rsidRDefault="0037321E" w:rsidP="0037321E">
      <w:pPr>
        <w:ind w:firstLine="720"/>
        <w:jc w:val="both"/>
      </w:pPr>
      <w:r>
        <w:t xml:space="preserve"> постановление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</w:t>
      </w:r>
      <w:r>
        <w:lastRenderedPageBreak/>
        <w:t xml:space="preserve">комиссии, а также о внесении изменений в некоторые акты Правительства Российской Федерации»; </w:t>
      </w:r>
    </w:p>
    <w:p w:rsidR="0037321E" w:rsidRDefault="0037321E" w:rsidP="0037321E">
      <w:pPr>
        <w:ind w:firstLine="720"/>
        <w:jc w:val="both"/>
      </w:pPr>
      <w:r>
        <w:t xml:space="preserve">постановление Правительства Российской Федерации от 13 августа 1997 г. № 1009 «Об утверждении Правил подготовки нормативных правовых актов федеральных органов исполнительной власти и их государственной регистрации»; </w:t>
      </w:r>
    </w:p>
    <w:p w:rsidR="0037321E" w:rsidRDefault="0037321E" w:rsidP="0037321E">
      <w:pPr>
        <w:ind w:firstLine="720"/>
        <w:jc w:val="both"/>
      </w:pPr>
      <w:r>
        <w:t>постановление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37321E" w:rsidRDefault="0037321E" w:rsidP="0037321E">
      <w:pPr>
        <w:ind w:firstLine="720"/>
        <w:jc w:val="both"/>
      </w:pPr>
      <w: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37321E" w:rsidRDefault="0037321E" w:rsidP="0037321E">
      <w:pPr>
        <w:ind w:firstLine="720"/>
        <w:jc w:val="both"/>
      </w:pPr>
      <w:r>
        <w:t xml:space="preserve">приказ Минфина России от 13 октября 2003 г. № 91н «Об утверждении Методических указаний по бухгалтерскому учету основных средств»; </w:t>
      </w:r>
    </w:p>
    <w:p w:rsidR="0037321E" w:rsidRDefault="0037321E" w:rsidP="0037321E">
      <w:pPr>
        <w:ind w:firstLine="720"/>
        <w:jc w:val="both"/>
      </w:pPr>
      <w:r>
        <w:t xml:space="preserve">приказ Минфина России от 16 декабря 2010 г. № 174н «Об утверждении плана счетов бухгалтерского учета бюджетных организаций и Инструкции по его применению»; </w:t>
      </w:r>
    </w:p>
    <w:p w:rsidR="0037321E" w:rsidRDefault="0037321E" w:rsidP="0037321E">
      <w:pPr>
        <w:ind w:firstLine="720"/>
        <w:jc w:val="both"/>
      </w:pPr>
      <w:r>
        <w:t xml:space="preserve">приказ Минфина России от 17 марта 2015 г. №38н «О порядке формирования и представления главными распорядителями средств федерального бюджета обоснований бюджетных ассигнований»; </w:t>
      </w:r>
    </w:p>
    <w:p w:rsidR="0037321E" w:rsidRDefault="0037321E" w:rsidP="0037321E">
      <w:pPr>
        <w:ind w:firstLine="720"/>
        <w:jc w:val="both"/>
      </w:pPr>
      <w:r>
        <w:t xml:space="preserve">приказ ФНС России от 10 ноября 2016 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 </w:t>
      </w:r>
    </w:p>
    <w:p w:rsidR="0037321E" w:rsidRDefault="0037321E" w:rsidP="0037321E">
      <w:pPr>
        <w:ind w:firstLine="720"/>
        <w:jc w:val="both"/>
      </w:pPr>
      <w:r>
        <w:t>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 2016 г. № 43119);</w:t>
      </w:r>
    </w:p>
    <w:p w:rsidR="0037321E" w:rsidRDefault="0037321E" w:rsidP="0037321E">
      <w:pPr>
        <w:ind w:firstLine="720"/>
        <w:jc w:val="both"/>
      </w:pPr>
      <w:r>
        <w:t>приказ Министерства здравоохранения Российской Федерации №289 и Министерства Российской Федерации по налогам и сборам №БГ-3-04/256 от 25 июля 2001 г.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 2001 г. №2874);</w:t>
      </w:r>
    </w:p>
    <w:p w:rsidR="0037321E" w:rsidRDefault="0037321E" w:rsidP="0037321E">
      <w:pPr>
        <w:ind w:firstLine="720"/>
        <w:jc w:val="both"/>
      </w:pPr>
      <w:r>
        <w:t>приказ ФНС России от 27.09.2022 №ЕД-7-21/866 «Об утверждении формы налогового уведомления»;</w:t>
      </w:r>
    </w:p>
    <w:p w:rsidR="0037321E" w:rsidRDefault="0037321E" w:rsidP="0037321E">
      <w:pPr>
        <w:ind w:firstLine="720"/>
        <w:jc w:val="both"/>
      </w:pPr>
      <w:r>
        <w:t>приказ ФНС России от 10 сентября 2015 г. № ММВ-7-11/387@ «Об утверждении кодов видов доходов и вычетов» (зарегистрирован в Минюсте России 13 ноября 2015 г. № 39705);</w:t>
      </w:r>
    </w:p>
    <w:p w:rsidR="0037321E" w:rsidRDefault="0037321E" w:rsidP="0037321E">
      <w:pPr>
        <w:ind w:firstLine="720"/>
        <w:jc w:val="both"/>
      </w:pPr>
      <w:r>
        <w:lastRenderedPageBreak/>
        <w:t>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37321E" w:rsidRDefault="0037321E" w:rsidP="0037321E">
      <w:pPr>
        <w:ind w:firstLine="720"/>
        <w:jc w:val="both"/>
      </w:pPr>
      <w:r>
        <w:t>приказ Минфина от 2 июля 2010 г. № 66н «О формах бухгалтерской отчетности организаций»;</w:t>
      </w:r>
    </w:p>
    <w:p w:rsidR="0037321E" w:rsidRDefault="0037321E" w:rsidP="0037321E">
      <w:pPr>
        <w:ind w:firstLine="720"/>
        <w:jc w:val="both"/>
      </w:pPr>
      <w:r>
        <w:t>приказ Минфина России № 65н, ФНС России от 30 июня 2008 г.№ММ-3-1/295@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410";</w:t>
      </w:r>
    </w:p>
    <w:p w:rsidR="0037321E" w:rsidRDefault="0037321E" w:rsidP="0037321E">
      <w:pPr>
        <w:ind w:firstLine="720"/>
        <w:jc w:val="both"/>
      </w:pPr>
      <w:r>
        <w:t>приказ Минфина России от 30 марта 2001 г. №26н «Об утверждении Положения по бухгалтерскому учету «Учет основных средств» ПБУ 6/01;</w:t>
      </w:r>
    </w:p>
    <w:p w:rsidR="0037321E" w:rsidRDefault="0037321E" w:rsidP="0037321E">
      <w:pPr>
        <w:ind w:firstLine="720"/>
        <w:jc w:val="both"/>
      </w:pPr>
      <w:r>
        <w:t>приказ Минфина России от 13 октября 2003 г. №91н «Об утверждении Методических указаний по бухгалтерскому учету основных средств»;</w:t>
      </w:r>
    </w:p>
    <w:p w:rsidR="0037321E" w:rsidRDefault="0037321E" w:rsidP="0037321E">
      <w:pPr>
        <w:ind w:firstLine="720"/>
        <w:jc w:val="both"/>
      </w:pPr>
      <w:r>
        <w:t>приказ ФНС России от 17 сентября 2007 г. № ММ-3-09/536® «Об утверждении форм сведений, предусмотренных статьей 85 Налогового кодекса Российской Федерации» (в ред. приказа ФНС России от 12 января2015 г.№ ММВ-7-11/2@ «О внесении изменений в приказ ФНС России от 17 сентября 2007 № ММ-3-09/536@).</w:t>
      </w:r>
    </w:p>
    <w:p w:rsidR="0037321E" w:rsidRDefault="0037321E" w:rsidP="0037321E">
      <w:pPr>
        <w:ind w:firstLine="720"/>
        <w:jc w:val="both"/>
      </w:pPr>
      <w:r>
        <w:t>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37321E" w:rsidRDefault="0037321E" w:rsidP="0037321E">
      <w:pPr>
        <w:ind w:firstLine="720"/>
        <w:jc w:val="both"/>
      </w:pPr>
      <w:r>
        <w:t>приказ Минфина от 2 июля 2010 г. № 66н «О формах бухгалтерской отчетности организаций»;</w:t>
      </w:r>
    </w:p>
    <w:p w:rsidR="0037321E" w:rsidRDefault="0037321E" w:rsidP="0037321E">
      <w:pPr>
        <w:ind w:firstLine="720"/>
        <w:jc w:val="both"/>
      </w:pPr>
      <w:r>
        <w:t>приказ Минфина России № 65н, ФНС России от 30 июня 2008 г.№ММ-3-1/295@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410»;</w:t>
      </w:r>
    </w:p>
    <w:p w:rsidR="0037321E" w:rsidRDefault="0037321E" w:rsidP="0037321E">
      <w:pPr>
        <w:ind w:firstLine="720"/>
        <w:jc w:val="both"/>
      </w:pPr>
      <w:r>
        <w:t xml:space="preserve"> приказ Минфина России от 13 августа 2002 г. № 86н (с изм. от 17 мая 2012г.) «Об утверждении Порядка учета доходов и расходов и хозяйственных операций для индивидуальных предпринимателей» (зарегистрирован в Минюсте России 29 августа 2002г. №3756);</w:t>
      </w:r>
    </w:p>
    <w:p w:rsidR="0037321E" w:rsidRDefault="0037321E" w:rsidP="0037321E">
      <w:pPr>
        <w:ind w:firstLine="720"/>
        <w:jc w:val="both"/>
      </w:pPr>
      <w:r>
        <w:t xml:space="preserve">приказ Минэкономразвития России от 23.12.2015 № 968 (ред. от 20.06.2016) «Об установлении порядка предоставления сведений, содержащихся в Едином государственном реестре недвижимости, и порядка уведомления заявителей о ходе оказания услуги по предоставлению сведений, содержащихся в Едином государственном реестре недвижимости»  </w:t>
      </w:r>
    </w:p>
    <w:p w:rsidR="0037321E" w:rsidRDefault="0037321E" w:rsidP="0037321E">
      <w:pPr>
        <w:ind w:firstLine="720"/>
        <w:jc w:val="both"/>
      </w:pPr>
      <w:r>
        <w:t xml:space="preserve">приказ Минэкономразвития России от 25.12.2015 № 975 «Об утверждении форм выписок из Единого государственного реестра недвижимости, состава содержащихся в них сведений и порядка их заполнения, а также требований к формату документов, содержащих сведения Единого государственного реестра недвижимости и предоставляемых в электронном виде» </w:t>
      </w:r>
    </w:p>
    <w:p w:rsidR="0037321E" w:rsidRPr="00E703CC" w:rsidRDefault="0037321E" w:rsidP="0037321E">
      <w:pPr>
        <w:ind w:firstLine="720"/>
        <w:jc w:val="both"/>
      </w:pPr>
      <w:r>
        <w:t xml:space="preserve">приказ Минэкономразвития России от 20.06.2016 № 378 «Об утверждении отдельных форм выписок из Единого государственного реестра недвижимости, состава содержащихся в них сведений и порядка их заполнения, а также требований к формату документов, содержащих сведения Единого государственного реестра недвижимости и предоставляемых в электронном виде, определении видов предоставления сведений, содержащихся в Едином государственном реестре недвижимости, и о внесении изменений в Порядок предоставления </w:t>
      </w:r>
      <w:r>
        <w:lastRenderedPageBreak/>
        <w:t>сведений, содержащихся в Едином государственном реестре недвижимости, утвержденный приказом Минэкономразвития России от 23 декабря 2015 г. № 968».</w:t>
      </w:r>
    </w:p>
    <w:p w:rsidR="009057FB" w:rsidRPr="00E703CC" w:rsidRDefault="009057FB" w:rsidP="009057FB">
      <w:pPr>
        <w:ind w:firstLine="720"/>
        <w:jc w:val="both"/>
      </w:pPr>
      <w:r>
        <w:t xml:space="preserve">Главный государственный налоговый инспектор </w:t>
      </w:r>
      <w:r w:rsidRPr="00E703CC">
        <w:t xml:space="preserve">отдела </w:t>
      </w:r>
      <w:r w:rsidRPr="006F3C55">
        <w:t xml:space="preserve">камерального контроля НДФЛ и СВ №2 Управления Федеральной налоговой службы по Астраханской области </w:t>
      </w:r>
      <w:r w:rsidRPr="00E703CC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057FB" w:rsidRPr="00E703CC" w:rsidRDefault="009057FB" w:rsidP="009057FB">
      <w:pPr>
        <w:ind w:firstLine="720"/>
        <w:jc w:val="both"/>
      </w:pPr>
      <w:r w:rsidRPr="00E703CC">
        <w:t>6.4.2. Иные профессиональные знания: знание основ экономики, финансов и кредита, бухгалтерского и налогового учета; основы налогообложения;  основы финансовых и кредитных отношений;  общие положения о налоговом контроле; 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 принципы налогового администрирования; практики применения законодательства Российской Федерации о налогах и сборах в служебной деятельности, сходство различных налоговых систем, связанных международными экономическими отношениями стран (на примере одной страны);  передовой зарубежный опыт налогового администрирования; основные виды доходов от источников в Российской Федерации и доходы от источников за пределами Российской Федерации; особенности определения налоговой базы при получении доходов в натуральной форме; особенности уплаты налога на доходы физических лиц в отношении доходов от долевого участия в организации; знания практики применения законодательства Российской Федерации о налогах и сборах в служебной деятельности, порядка исчисления и уплаты налога на имущество организаций, транспортного налога, земельного, налога на имущество физических лиц, порядка обложения налогом на доходы физических лиц, понятия «государственная пошлина», порядка исчисления и уплаты налога на доходы физических лиц, государственной пошлины, администрируемой Федеральной налоговой службой, порядка проведения мероприятий налогового контроля</w:t>
      </w:r>
      <w:r>
        <w:t>.</w:t>
      </w:r>
    </w:p>
    <w:p w:rsidR="009057FB" w:rsidRPr="00E703CC" w:rsidRDefault="009057FB" w:rsidP="009057FB">
      <w:pPr>
        <w:ind w:firstLine="720"/>
        <w:jc w:val="both"/>
      </w:pPr>
      <w:r w:rsidRPr="00E703CC">
        <w:t xml:space="preserve">6.5. Наличие функциональных знаний: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9057FB" w:rsidRPr="00E703CC" w:rsidRDefault="009057FB" w:rsidP="009057FB">
      <w:pPr>
        <w:ind w:firstLine="720"/>
        <w:jc w:val="both"/>
      </w:pPr>
      <w:r w:rsidRPr="00E703CC">
        <w:t>6.6. 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9057FB" w:rsidRPr="00E703CC" w:rsidRDefault="009057FB" w:rsidP="009057FB">
      <w:pPr>
        <w:ind w:firstLine="720"/>
        <w:jc w:val="both"/>
      </w:pPr>
      <w:r w:rsidRPr="00E703CC">
        <w:t>6.7. Наличие профессиональных умений: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расчет налога на доходы физических лиц.</w:t>
      </w:r>
    </w:p>
    <w:p w:rsidR="009057FB" w:rsidRPr="00E703CC" w:rsidRDefault="009057FB" w:rsidP="009057FB">
      <w:pPr>
        <w:ind w:firstLine="720"/>
        <w:jc w:val="both"/>
      </w:pPr>
      <w:r w:rsidRPr="00E703CC">
        <w:t>6.8. Наличие функциональных умений: использования материалов налоговых проверок, бухгалтерской и налоговой отчетности, анализа финансовой отчетности,  заполнения форм статистической отчетности, представляемой в ФНС России по вопросам, отнесенным к компетенции отдела.</w:t>
      </w:r>
    </w:p>
    <w:p w:rsidR="009057FB" w:rsidRPr="00E703CC" w:rsidRDefault="009057FB" w:rsidP="009057F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E703CC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9057FB" w:rsidRPr="00E703CC" w:rsidRDefault="009057FB" w:rsidP="009057FB">
      <w:pPr>
        <w:ind w:firstLine="720"/>
        <w:jc w:val="both"/>
      </w:pPr>
      <w:r w:rsidRPr="00E703CC">
        <w:t xml:space="preserve">7. Основные права и обязанности </w:t>
      </w:r>
      <w:r>
        <w:t xml:space="preserve">главного государственного налогового инспектора </w:t>
      </w:r>
      <w:r w:rsidRPr="00E703CC">
        <w:t xml:space="preserve">отдела </w:t>
      </w:r>
      <w:r w:rsidRPr="006F3C55">
        <w:t>камерального контроля НДФЛ и СВ №2 Управления Федеральной налоговой службы по Астраханской области</w:t>
      </w:r>
      <w:r w:rsidRPr="00E703CC"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</w:t>
      </w:r>
      <w:r w:rsidRPr="00E703CC">
        <w:lastRenderedPageBreak/>
        <w:t>закона от 27.07.2004 № 79-ФЗ «О государственной гражданской службе Российской Федерации».</w:t>
      </w:r>
    </w:p>
    <w:p w:rsidR="009057FB" w:rsidRPr="00E703CC" w:rsidRDefault="009057FB" w:rsidP="009057FB">
      <w:pPr>
        <w:ind w:firstLine="720"/>
        <w:jc w:val="both"/>
      </w:pPr>
      <w:r w:rsidRPr="00E703CC">
        <w:t xml:space="preserve">8. В целях реализации задач и функций, возложенных на отдел </w:t>
      </w:r>
      <w:r w:rsidRPr="00D40837">
        <w:t xml:space="preserve">камерального контроля НДФЛ и СВ №2 </w:t>
      </w:r>
      <w:r>
        <w:t>главный государственный налоговый инспектор</w:t>
      </w:r>
      <w:r w:rsidR="0037321E">
        <w:t xml:space="preserve"> </w:t>
      </w:r>
      <w:r w:rsidRPr="00E703CC">
        <w:t>обязан:</w:t>
      </w:r>
    </w:p>
    <w:p w:rsidR="009057FB" w:rsidRPr="00E703CC" w:rsidRDefault="009057FB" w:rsidP="009057FB">
      <w:pPr>
        <w:ind w:firstLine="720"/>
        <w:jc w:val="both"/>
      </w:pPr>
      <w:r w:rsidRPr="00E703CC"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9057FB" w:rsidRPr="00E703CC" w:rsidRDefault="009057FB" w:rsidP="009057FB">
      <w:pPr>
        <w:ind w:firstLine="720"/>
        <w:jc w:val="both"/>
      </w:pPr>
      <w:r w:rsidRPr="00E703CC"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9057FB" w:rsidRPr="00E703CC" w:rsidRDefault="009057FB" w:rsidP="009057FB">
      <w:pPr>
        <w:ind w:firstLine="720"/>
        <w:jc w:val="both"/>
      </w:pPr>
      <w:r w:rsidRPr="00E703CC"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9057FB" w:rsidRPr="00E703CC" w:rsidRDefault="009057FB" w:rsidP="009057FB">
      <w:pPr>
        <w:ind w:firstLine="720"/>
        <w:jc w:val="both"/>
      </w:pPr>
      <w:r w:rsidRPr="00E703CC"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УФНС России по Астраханской области и трудовую дисциплину, правила и нормы охраны труда и техники безопасности;</w:t>
      </w:r>
    </w:p>
    <w:p w:rsidR="009057FB" w:rsidRPr="00E703CC" w:rsidRDefault="009057FB" w:rsidP="009057FB">
      <w:pPr>
        <w:ind w:firstLine="720"/>
        <w:jc w:val="both"/>
      </w:pPr>
      <w:r w:rsidRPr="00E703CC"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057FB" w:rsidRPr="00E703CC" w:rsidRDefault="009057FB" w:rsidP="009057FB">
      <w:pPr>
        <w:ind w:firstLine="720"/>
        <w:jc w:val="both"/>
      </w:pPr>
      <w:r w:rsidRPr="00E703CC"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9057FB" w:rsidRPr="00E703CC" w:rsidRDefault="009057FB" w:rsidP="009057FB">
      <w:pPr>
        <w:ind w:firstLine="720"/>
        <w:jc w:val="both"/>
      </w:pPr>
      <w:r w:rsidRPr="00E703CC">
        <w:t>- не совершать поступки, порочащие честь и достоинство государственного служащего;</w:t>
      </w:r>
    </w:p>
    <w:p w:rsidR="009057FB" w:rsidRPr="00E703CC" w:rsidRDefault="009057FB" w:rsidP="009057FB">
      <w:pPr>
        <w:ind w:firstLine="720"/>
        <w:jc w:val="both"/>
      </w:pPr>
      <w:r w:rsidRPr="00E703CC">
        <w:t>- поддерживать уровень квалификации, необходимый для надлежащего выполнения  данных обязанностей;</w:t>
      </w:r>
    </w:p>
    <w:p w:rsidR="009057FB" w:rsidRPr="00E703CC" w:rsidRDefault="009057FB" w:rsidP="009057FB">
      <w:pPr>
        <w:ind w:firstLine="720"/>
        <w:jc w:val="both"/>
      </w:pPr>
      <w:r w:rsidRPr="00E703CC">
        <w:t>- соблюдать установленные правила публичных выступлений и предоставления служебной информации;</w:t>
      </w:r>
    </w:p>
    <w:p w:rsidR="009057FB" w:rsidRPr="00E703CC" w:rsidRDefault="009057FB" w:rsidP="009057FB">
      <w:pPr>
        <w:ind w:firstLine="720"/>
        <w:jc w:val="both"/>
      </w:pPr>
      <w:r w:rsidRPr="00E703CC">
        <w:t>- проявлять корректность в обращении с гражданами и работ</w:t>
      </w:r>
      <w:r>
        <w:t>никами ФНС России, управления</w:t>
      </w:r>
      <w:r w:rsidRPr="00E703CC">
        <w:t>;</w:t>
      </w:r>
    </w:p>
    <w:p w:rsidR="009057FB" w:rsidRPr="00E703CC" w:rsidRDefault="009057FB" w:rsidP="009057FB">
      <w:pPr>
        <w:ind w:firstLine="720"/>
        <w:jc w:val="both"/>
      </w:pPr>
      <w:r w:rsidRPr="00E703CC">
        <w:t>- не допускать конфликтных ситуаций, способных  нанести ущерб  собственной репутации или авторитету ФНС России, управления;</w:t>
      </w:r>
    </w:p>
    <w:p w:rsidR="009057FB" w:rsidRPr="00E703CC" w:rsidRDefault="009057FB" w:rsidP="009057FB">
      <w:pPr>
        <w:ind w:firstLine="720"/>
        <w:jc w:val="both"/>
      </w:pPr>
      <w:r w:rsidRPr="00E703CC"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057FB" w:rsidRPr="00E703CC" w:rsidRDefault="009057FB" w:rsidP="009057FB">
      <w:pPr>
        <w:ind w:firstLine="720"/>
        <w:jc w:val="both"/>
      </w:pPr>
      <w:r w:rsidRPr="00E703CC"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9057FB" w:rsidRPr="00E703CC" w:rsidRDefault="009057FB" w:rsidP="009057FB">
      <w:pPr>
        <w:jc w:val="both"/>
      </w:pPr>
      <w:r w:rsidRPr="00E703CC">
        <w:t xml:space="preserve"> 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9057FB" w:rsidRPr="00E703CC" w:rsidRDefault="009057FB" w:rsidP="009057FB">
      <w:pPr>
        <w:ind w:firstLine="720"/>
        <w:jc w:val="both"/>
      </w:pPr>
      <w:r w:rsidRPr="00E703CC"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9057FB" w:rsidRPr="00E703CC" w:rsidRDefault="009057FB" w:rsidP="009057FB">
      <w:pPr>
        <w:ind w:firstLine="720"/>
        <w:jc w:val="both"/>
      </w:pPr>
      <w:r w:rsidRPr="00E703CC">
        <w:t>- осуществлять обеспечение внутри объектового режима, информационных технологий  защиты сведений, составляющих государственную, служебную и налоговую тайну;</w:t>
      </w:r>
    </w:p>
    <w:p w:rsidR="009057FB" w:rsidRPr="00E703CC" w:rsidRDefault="009057FB" w:rsidP="009057FB">
      <w:pPr>
        <w:ind w:firstLine="720"/>
        <w:jc w:val="both"/>
      </w:pPr>
      <w:r w:rsidRPr="00E703CC">
        <w:lastRenderedPageBreak/>
        <w:t>- соблюдать при исполнении должностных обязанностей права и законные интересы граждан;</w:t>
      </w:r>
    </w:p>
    <w:p w:rsidR="009057FB" w:rsidRPr="00E703CC" w:rsidRDefault="009057FB" w:rsidP="009057FB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spacing w:val="1"/>
        </w:rPr>
        <w:t xml:space="preserve">Главный государственный налоговый инспектор </w:t>
      </w:r>
      <w:r w:rsidRPr="00E703CC">
        <w:t xml:space="preserve">отдела </w:t>
      </w:r>
      <w:r w:rsidRPr="00D40837">
        <w:t xml:space="preserve">камерального контроля НДФЛ и СВ №2 </w:t>
      </w:r>
      <w:r w:rsidRPr="00E703CC">
        <w:rPr>
          <w:spacing w:val="1"/>
        </w:rPr>
        <w:t>обязан:</w:t>
      </w:r>
      <w:r w:rsidRPr="00E703CC">
        <w:t xml:space="preserve"> </w:t>
      </w:r>
    </w:p>
    <w:p w:rsidR="009057FB" w:rsidRPr="00E703CC" w:rsidRDefault="009057FB" w:rsidP="009057FB">
      <w:pPr>
        <w:widowControl w:val="0"/>
        <w:autoSpaceDE w:val="0"/>
        <w:autoSpaceDN w:val="0"/>
        <w:adjustRightInd w:val="0"/>
        <w:ind w:right="-58" w:firstLine="720"/>
        <w:jc w:val="both"/>
        <w:rPr>
          <w:b/>
        </w:rPr>
      </w:pPr>
      <w:r w:rsidRPr="00E703CC">
        <w:t xml:space="preserve">- знать инструкции на рабочие места, утвержденные Приказом ФНС России от 09.06.05г. № САЭ-3-25/262@, закрепленные за отделом </w:t>
      </w:r>
      <w:r w:rsidRPr="00D40837">
        <w:t>камерального контроля НДФЛ и СВ №2</w:t>
      </w:r>
      <w:r w:rsidRPr="00E703CC">
        <w:t>:</w:t>
      </w:r>
      <w:r w:rsidRPr="00E703CC">
        <w:rPr>
          <w:b/>
        </w:rPr>
        <w:t xml:space="preserve"> </w:t>
      </w:r>
      <w:r w:rsidRPr="00E703CC">
        <w:t>РМ 10-2</w:t>
      </w:r>
      <w:r w:rsidRPr="00E703CC">
        <w:rPr>
          <w:vertAlign w:val="superscript"/>
        </w:rPr>
        <w:t>-1  «</w:t>
      </w:r>
      <w:r w:rsidRPr="00E703CC">
        <w:t xml:space="preserve">Проведение камеральной проверки налоговой отчетности,  оформление ее результатов, осуществление иных функций отдела, связанных с камеральной проверкой»,  РМ 10-5 </w:t>
      </w:r>
      <w:r w:rsidRPr="00E703CC">
        <w:rPr>
          <w:vertAlign w:val="superscript"/>
        </w:rPr>
        <w:t>–1  «</w:t>
      </w:r>
      <w:r w:rsidRPr="00E703CC">
        <w:t>Осуществление других  функций работниками отдела  камеральных проверок», РМ 11-5</w:t>
      </w:r>
      <w:r w:rsidRPr="00E703CC">
        <w:rPr>
          <w:vertAlign w:val="superscript"/>
        </w:rPr>
        <w:t>-1  «</w:t>
      </w:r>
      <w:r w:rsidRPr="00E703CC">
        <w:t xml:space="preserve">Контрольные мероприятия в отношении органов, организаций, осуществляющих юридически значимые действия, за которые уплачивается государственная пошлина»; </w:t>
      </w:r>
    </w:p>
    <w:p w:rsidR="009057FB" w:rsidRPr="00E703CC" w:rsidRDefault="009057FB" w:rsidP="009057FB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E703CC">
        <w:rPr>
          <w:rFonts w:ascii="Times New Roman" w:hAnsi="Times New Roman"/>
          <w:sz w:val="24"/>
          <w:szCs w:val="24"/>
        </w:rPr>
        <w:t>- действовать в  строгом соответствии с Налоговым Кодексом РФ и иными федеральными  законами;</w:t>
      </w:r>
    </w:p>
    <w:p w:rsidR="009057FB" w:rsidRDefault="009057FB" w:rsidP="009057FB">
      <w:pPr>
        <w:widowControl w:val="0"/>
        <w:autoSpaceDE w:val="0"/>
        <w:autoSpaceDN w:val="0"/>
        <w:adjustRightInd w:val="0"/>
        <w:ind w:right="-58" w:firstLine="567"/>
        <w:jc w:val="both"/>
      </w:pPr>
      <w:r w:rsidRPr="00E703CC">
        <w:t>- осуществлять контроль за соблюдением законодательства по налогам и сборам,</w:t>
      </w:r>
      <w:r w:rsidR="0037321E">
        <w:t xml:space="preserve"> за </w:t>
      </w:r>
      <w:r w:rsidRPr="00E703CC">
        <w:t xml:space="preserve">  правильностью их исчисления, полнотой и своевременностью внесения в бюджет в части компетенции отдела; </w:t>
      </w:r>
    </w:p>
    <w:p w:rsidR="00AA1471" w:rsidRPr="00AA1471" w:rsidRDefault="0037321E" w:rsidP="0037321E">
      <w:pPr>
        <w:jc w:val="both"/>
      </w:pPr>
      <w:r>
        <w:t xml:space="preserve">          </w:t>
      </w:r>
      <w:r w:rsidR="00AA1471">
        <w:t xml:space="preserve">- подготавливать распоряжения, протоколы, письма и другие организационно-распорядительные документы </w:t>
      </w:r>
      <w:r w:rsidR="00AA1471" w:rsidRPr="00E703CC">
        <w:t>в части компетенции отдела</w:t>
      </w:r>
      <w:r w:rsidR="00AA1471">
        <w:t xml:space="preserve"> в соответствии с </w:t>
      </w:r>
      <w:r w:rsidR="00AA1471" w:rsidRPr="00AA1471">
        <w:t>ТП</w:t>
      </w:r>
      <w:r w:rsidR="00AA1471" w:rsidRPr="00C74B39">
        <w:t>201.01.00.00.0000</w:t>
      </w:r>
      <w:r w:rsidR="00AA1471" w:rsidRPr="00AA1471">
        <w:t xml:space="preserve"> </w:t>
      </w:r>
      <w:r w:rsidR="00AA1471" w:rsidRPr="00C74B39">
        <w:t>Подготовка организационно-распорядительных документов</w:t>
      </w:r>
    </w:p>
    <w:p w:rsidR="0037321E" w:rsidRDefault="00AA1471" w:rsidP="0037321E">
      <w:pPr>
        <w:jc w:val="both"/>
      </w:pPr>
      <w:r w:rsidRPr="00AA1471">
        <w:t>201.01.00.00.0010 Подготовка приказов, распоряжений, протоколов, писем и других организационно-распорядительных документов в пределах своих полномочий</w:t>
      </w:r>
      <w:r w:rsidR="0037321E" w:rsidRPr="0037321E">
        <w:t>;</w:t>
      </w:r>
    </w:p>
    <w:p w:rsidR="009057FB" w:rsidRDefault="0037321E" w:rsidP="0037321E">
      <w:pPr>
        <w:jc w:val="both"/>
        <w:rPr>
          <w:bCs/>
        </w:rPr>
      </w:pPr>
      <w:r w:rsidRPr="0037321E">
        <w:rPr>
          <w:bCs/>
        </w:rPr>
        <w:t xml:space="preserve">          </w:t>
      </w:r>
      <w:r w:rsidR="009057FB" w:rsidRPr="00E703CC">
        <w:rPr>
          <w:bCs/>
        </w:rPr>
        <w:t>- проводить камеральные налоговые проверки налоговых деклараций (расчетов), закрепленных за отделом, с полным и своевременным комплексом мероприятий налогового контроля, предусмотренных Налоговым кодексом Российской Федерации</w:t>
      </w:r>
      <w:r w:rsidR="009057FB">
        <w:rPr>
          <w:bCs/>
        </w:rPr>
        <w:t>.</w:t>
      </w:r>
    </w:p>
    <w:p w:rsidR="009057FB" w:rsidRPr="00E703CC" w:rsidRDefault="0037321E" w:rsidP="0037321E">
      <w:pPr>
        <w:pStyle w:val="ConsPlusNonformat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321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057FB" w:rsidRPr="00E703CC">
        <w:rPr>
          <w:rFonts w:ascii="Times New Roman" w:hAnsi="Times New Roman" w:cs="Times New Roman"/>
          <w:bCs/>
          <w:sz w:val="24"/>
          <w:szCs w:val="24"/>
        </w:rPr>
        <w:t>- оформлять результаты камеральных налоговых проверок и результаты иных мероприятий налогового контроля в строгом соответствии с Налоговым кодексом РФ, с обязательным согласованием с начальником (заместителем начальника) отдела и сотрудником правового отдела;</w:t>
      </w:r>
    </w:p>
    <w:p w:rsidR="009057FB" w:rsidRPr="00E703CC" w:rsidRDefault="009057FB" w:rsidP="009057FB">
      <w:pPr>
        <w:pStyle w:val="ConsPlusNonformat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03CC">
        <w:rPr>
          <w:rFonts w:ascii="Times New Roman" w:hAnsi="Times New Roman" w:cs="Times New Roman"/>
          <w:bCs/>
          <w:sz w:val="24"/>
          <w:szCs w:val="24"/>
        </w:rPr>
        <w:t>- обеспечивать неукоснительное соблюдение порядка и сроков рассмотрения дел о налоговых правонарушениях;</w:t>
      </w:r>
    </w:p>
    <w:p w:rsidR="009057FB" w:rsidRPr="00E703CC" w:rsidRDefault="009057FB" w:rsidP="009057FB">
      <w:pPr>
        <w:pStyle w:val="ConsPlusNonformat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03CC">
        <w:rPr>
          <w:rFonts w:ascii="Times New Roman" w:hAnsi="Times New Roman" w:cs="Times New Roman"/>
          <w:bCs/>
          <w:sz w:val="24"/>
          <w:szCs w:val="24"/>
        </w:rPr>
        <w:t>- принимать участие в рассмотрении материалов камеральной налоговой проверки и материалов иных мероприятий налогового контроля, давать пояснения по проведенной проверке;</w:t>
      </w:r>
    </w:p>
    <w:p w:rsidR="009057FB" w:rsidRPr="00E703CC" w:rsidRDefault="009057FB" w:rsidP="009057FB">
      <w:pPr>
        <w:pStyle w:val="ConsPlusNonformat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03CC">
        <w:rPr>
          <w:rFonts w:ascii="Times New Roman" w:hAnsi="Times New Roman" w:cs="Times New Roman"/>
          <w:bCs/>
          <w:sz w:val="24"/>
          <w:szCs w:val="24"/>
        </w:rPr>
        <w:t>-  обеспечивать своевременное согласование проекта Решения о привлечении (об отказе в привлечении) с сотрудниками правового отдела (за 7 дней до даты принятия Решения);</w:t>
      </w:r>
    </w:p>
    <w:p w:rsidR="009057FB" w:rsidRPr="00662EDE" w:rsidRDefault="009057FB" w:rsidP="009057FB">
      <w:pPr>
        <w:shd w:val="clear" w:color="auto" w:fill="FFFFFF"/>
        <w:tabs>
          <w:tab w:val="left" w:pos="1061"/>
        </w:tabs>
        <w:ind w:firstLine="709"/>
        <w:jc w:val="both"/>
      </w:pPr>
      <w:r w:rsidRPr="00662EDE">
        <w:t>- при вступлении решения о привлечении к налоговой ответственности за совершение налогового правонарушения в законную силу (в случае отсутствия апелляционной жалобы), обеспечить передачу в отдел урегулирования задолженности и обеспечения процедур банкротства в течение одного рабочего дня служебную записку, содержащую информацию для начала осуществления мер принудительного взыскания согласно норм налогового законодательства (вся переписка между отделами проводится с использованием ПК Lotu</w:t>
      </w:r>
      <w:r w:rsidRPr="00E703CC">
        <w:t>s Notes в обязательном порядке);</w:t>
      </w:r>
    </w:p>
    <w:p w:rsidR="009057FB" w:rsidRDefault="009057FB" w:rsidP="009057FB">
      <w:pPr>
        <w:pStyle w:val="ConsPlusNonformat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03CC">
        <w:rPr>
          <w:rFonts w:ascii="Times New Roman" w:hAnsi="Times New Roman" w:cs="Times New Roman"/>
          <w:bCs/>
          <w:sz w:val="24"/>
          <w:szCs w:val="24"/>
        </w:rPr>
        <w:t>- проводить анализ налогоплательщиков на основе изучения всей имеющейся в налоговом органе информации, информации из внешних источников, а также проведенных контрольных и иных мероприятий,  по результатам проверки и проведенного анализа делать обоснованные выводы о наличии либо отсутствии обстоятельств, свидетельствующих о совершении налогового правонарушения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057FB" w:rsidRPr="00E703CC" w:rsidRDefault="009057FB" w:rsidP="009057FB">
      <w:pPr>
        <w:pStyle w:val="ConsPlusNonformat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03CC">
        <w:rPr>
          <w:rFonts w:ascii="Times New Roman" w:hAnsi="Times New Roman" w:cs="Times New Roman"/>
          <w:bCs/>
          <w:sz w:val="24"/>
          <w:szCs w:val="24"/>
        </w:rPr>
        <w:t>- составлять и представлять начальнику отдела Заключения о необходимости включения налогоплательщика в план проведения выездных налоговых проверок в случаях выявления в ходе камеральной налоговой проверки фактов нарушений законодательства, которые требуют дополнительного анализа документов вне рамок камеральной проверки;</w:t>
      </w:r>
    </w:p>
    <w:p w:rsidR="009057FB" w:rsidRPr="00E703CC" w:rsidRDefault="009057FB" w:rsidP="009057FB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3CC">
        <w:rPr>
          <w:rFonts w:ascii="Times New Roman" w:hAnsi="Times New Roman" w:cs="Times New Roman"/>
          <w:bCs/>
          <w:sz w:val="24"/>
          <w:szCs w:val="24"/>
        </w:rPr>
        <w:t xml:space="preserve"> - контролировать выполнение налогоплательщиком требований по устранению выявленных нарушений налогового законодательства по актам камеральных налоговых </w:t>
      </w:r>
      <w:r w:rsidRPr="00E703CC">
        <w:rPr>
          <w:rFonts w:ascii="Times New Roman" w:hAnsi="Times New Roman" w:cs="Times New Roman"/>
          <w:bCs/>
          <w:sz w:val="24"/>
          <w:szCs w:val="24"/>
        </w:rPr>
        <w:lastRenderedPageBreak/>
        <w:t>проверок, поступление налогов, сборов, налоговых санкций;</w:t>
      </w:r>
      <w:r w:rsidRPr="00E703CC">
        <w:rPr>
          <w:rFonts w:ascii="Times New Roman" w:hAnsi="Times New Roman" w:cs="Times New Roman"/>
          <w:sz w:val="24"/>
          <w:szCs w:val="24"/>
        </w:rPr>
        <w:t>- рассматривает письменные заявления налогоплательщиков – физических лиц  и документы, подтверждающие их право на получение имущественного налогового вычета у работодателя, выдает по результатам проверки уведомления о подтверждении права налогоплательщика на имущественный налоговый вычет (сообщение об отказе в подтверждении права)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57FB" w:rsidRPr="00E703CC" w:rsidRDefault="009057FB" w:rsidP="009057FB">
      <w:pPr>
        <w:pStyle w:val="31"/>
        <w:rPr>
          <w:color w:val="auto"/>
          <w:sz w:val="24"/>
          <w:szCs w:val="24"/>
        </w:rPr>
      </w:pPr>
      <w:r w:rsidRPr="00E703CC">
        <w:rPr>
          <w:color w:val="auto"/>
          <w:sz w:val="24"/>
          <w:szCs w:val="24"/>
        </w:rPr>
        <w:t>- рассматривает письменные заявления налогоплательщиков – физических</w:t>
      </w:r>
      <w:r w:rsidRPr="00E703CC">
        <w:rPr>
          <w:sz w:val="24"/>
          <w:szCs w:val="24"/>
        </w:rPr>
        <w:t xml:space="preserve"> </w:t>
      </w:r>
      <w:r w:rsidRPr="00E703CC">
        <w:rPr>
          <w:color w:val="auto"/>
          <w:sz w:val="24"/>
          <w:szCs w:val="24"/>
        </w:rPr>
        <w:t>лиц на выдачу справки о подтверждении получения (неполучения) социального налогового вычета, выдает справки о подтверждении получения (неполучения) налогоплательщиком социального вычета (сообщения об отказе в выдаче справки о подтверждении получения (неполучения) налогоплательщиком социального вычета)</w:t>
      </w:r>
      <w:r>
        <w:rPr>
          <w:color w:val="auto"/>
          <w:sz w:val="24"/>
          <w:szCs w:val="24"/>
        </w:rPr>
        <w:t xml:space="preserve"> </w:t>
      </w:r>
    </w:p>
    <w:p w:rsidR="009057FB" w:rsidRDefault="009057FB" w:rsidP="009057FB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3CC">
        <w:rPr>
          <w:rFonts w:ascii="Times New Roman" w:hAnsi="Times New Roman" w:cs="Times New Roman"/>
          <w:sz w:val="24"/>
          <w:szCs w:val="24"/>
        </w:rPr>
        <w:t>- проводит мероприятия налогового контроля, связанные с камеральными налоговыми проверками, а также вне рамок камеральных налоговых проверок в отношении физических лиц, не являющихся индивидуальными предпринимателями и другими лицами, занимающимися частной практикой в пределах компетентности Отдела;</w:t>
      </w:r>
    </w:p>
    <w:p w:rsidR="009057FB" w:rsidRPr="00E703CC" w:rsidRDefault="009057FB" w:rsidP="009057FB">
      <w:pPr>
        <w:widowControl w:val="0"/>
        <w:autoSpaceDE w:val="0"/>
        <w:autoSpaceDN w:val="0"/>
        <w:adjustRightInd w:val="0"/>
        <w:ind w:firstLine="539"/>
        <w:jc w:val="both"/>
      </w:pPr>
      <w:r w:rsidRPr="00E703CC">
        <w:t>- обеспечивает формирование документов, связанных с проведением проверок и мероприятий налогового контроля, документов о налоговых  правонарушениях</w:t>
      </w:r>
      <w:r w:rsidRPr="00E703CC">
        <w:rPr>
          <w:color w:val="0000FF"/>
        </w:rPr>
        <w:t xml:space="preserve"> </w:t>
      </w:r>
      <w:r w:rsidRPr="00E703CC">
        <w:t>в АИС «Налог»;</w:t>
      </w:r>
    </w:p>
    <w:p w:rsidR="009057FB" w:rsidRPr="00E703CC" w:rsidRDefault="009057FB" w:rsidP="009057FB">
      <w:pPr>
        <w:widowControl w:val="0"/>
        <w:autoSpaceDE w:val="0"/>
        <w:autoSpaceDN w:val="0"/>
        <w:adjustRightInd w:val="0"/>
        <w:spacing w:line="321" w:lineRule="atLeast"/>
        <w:ind w:firstLine="540"/>
        <w:jc w:val="both"/>
      </w:pPr>
      <w:r>
        <w:t xml:space="preserve">- </w:t>
      </w:r>
      <w:r w:rsidRPr="00E703CC">
        <w:t>обеспечивает формирование документов, связанных с проведением проверок и мероприятий налогового контроля, документов о налоговых правонарушениях;</w:t>
      </w:r>
    </w:p>
    <w:p w:rsidR="009057FB" w:rsidRPr="00E703CC" w:rsidRDefault="009057FB" w:rsidP="009057FB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03CC">
        <w:rPr>
          <w:rFonts w:ascii="Times New Roman" w:hAnsi="Times New Roman" w:cs="Times New Roman"/>
          <w:sz w:val="24"/>
          <w:szCs w:val="24"/>
        </w:rPr>
        <w:t>анализирует и корректирует заполнение характеристик налоговых деклараций по налогу на доходы физических лиц, а также состояние обработки документов, связанных с проведением камеральных налоговых проверок и мероприятий налогового контроля  в целях достоверного формирования статистической отчетности (2-НК, ВП, 1-ДДК, 5-ДДК и др.)</w:t>
      </w:r>
    </w:p>
    <w:p w:rsidR="009057FB" w:rsidRPr="00E703CC" w:rsidRDefault="009057FB" w:rsidP="009057FB">
      <w:pPr>
        <w:widowControl w:val="0"/>
        <w:autoSpaceDE w:val="0"/>
        <w:autoSpaceDN w:val="0"/>
        <w:adjustRightInd w:val="0"/>
        <w:spacing w:line="321" w:lineRule="atLeast"/>
        <w:ind w:firstLine="540"/>
        <w:jc w:val="both"/>
      </w:pPr>
      <w:r w:rsidRPr="00E703CC">
        <w:t>- контролирует полноту и достоверное формирование следующих информационных ресурсов (ИР), связанных с проведением  проверок:</w:t>
      </w:r>
    </w:p>
    <w:p w:rsidR="009057FB" w:rsidRPr="00E703CC" w:rsidRDefault="009057FB" w:rsidP="009057FB">
      <w:pPr>
        <w:ind w:firstLine="540"/>
        <w:jc w:val="both"/>
      </w:pPr>
      <w:r w:rsidRPr="00E703CC">
        <w:t>- ИР «Журнал регистрации предоставленных имущественных вычетов» в соответствии с Приказом ФНС России от 30.08.2010 г. № ММВ – 7 – 3/421@;</w:t>
      </w:r>
    </w:p>
    <w:p w:rsidR="009057FB" w:rsidRPr="00E703CC" w:rsidRDefault="009057FB" w:rsidP="009057FB">
      <w:pPr>
        <w:ind w:firstLine="540"/>
        <w:jc w:val="both"/>
      </w:pPr>
      <w:r w:rsidRPr="00E703CC">
        <w:t>- ИР «Журнал регистрации уведомлений о подтверждении права налогоплательщиков на получение имущественного вычета и сообщений об отказе» в соответствии с Приказом ФНС РФ от 07.12.2004 г. № САЭ-3-04/148@);</w:t>
      </w:r>
    </w:p>
    <w:p w:rsidR="009057FB" w:rsidRPr="00E703CC" w:rsidRDefault="009057FB" w:rsidP="009057FB">
      <w:pPr>
        <w:ind w:firstLine="540"/>
        <w:jc w:val="both"/>
      </w:pPr>
      <w:r w:rsidRPr="00E703CC">
        <w:t>- ИР «Журнал учета выданных налоговым органом Справок о подтверждении</w:t>
      </w:r>
      <w:r w:rsidRPr="00E703CC">
        <w:rPr>
          <w:color w:val="0000FF"/>
        </w:rPr>
        <w:t xml:space="preserve"> </w:t>
      </w:r>
      <w:r w:rsidRPr="00E703CC">
        <w:t>неполучения (получения) налогоплательщиком социального вычета, указанного в пп.1 п.4 ст. 219 НК РФ, а также сведений о предоставлении социального вычета»;</w:t>
      </w:r>
    </w:p>
    <w:p w:rsidR="009057FB" w:rsidRPr="00E703CC" w:rsidRDefault="0037321E" w:rsidP="009057FB">
      <w:pPr>
        <w:ind w:firstLine="360"/>
        <w:jc w:val="both"/>
      </w:pPr>
      <w:r w:rsidRPr="0037321E">
        <w:t xml:space="preserve">    </w:t>
      </w:r>
      <w:r w:rsidR="009057FB" w:rsidRPr="00E703CC">
        <w:t>- ИР по камеральным и выездным налоговым проверкам в соответствии с Приказом МНС  России от 17.11.2003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9057FB" w:rsidRPr="00E703CC" w:rsidRDefault="009057FB" w:rsidP="009057FB">
      <w:pPr>
        <w:ind w:firstLine="360"/>
        <w:jc w:val="both"/>
      </w:pPr>
      <w:r w:rsidRPr="00E703CC">
        <w:t xml:space="preserve">    - проводит проверку исполнения налогоплательщиками - физическими лицами обязательств по уплате имущественных налогов при их обращении за налоговыми вычетами (стандартным, социальным, имущественным)  по </w:t>
      </w:r>
      <w:r w:rsidRPr="00E703CC">
        <w:rPr>
          <w:lang w:val="en-US"/>
        </w:rPr>
        <w:t>web</w:t>
      </w:r>
      <w:r w:rsidRPr="00E703CC">
        <w:t>-технологии при помощи сервисного техпроцесса;</w:t>
      </w:r>
    </w:p>
    <w:p w:rsidR="009057FB" w:rsidRPr="00E703CC" w:rsidRDefault="009057FB" w:rsidP="009057FB">
      <w:pPr>
        <w:widowControl w:val="0"/>
        <w:autoSpaceDE w:val="0"/>
        <w:autoSpaceDN w:val="0"/>
        <w:adjustRightInd w:val="0"/>
        <w:spacing w:line="321" w:lineRule="atLeast"/>
        <w:ind w:firstLine="708"/>
        <w:jc w:val="both"/>
      </w:pPr>
      <w:r w:rsidRPr="00E703CC">
        <w:t>- обеспечивать ведение и использование программного комплекса «АИС Налог 3»;</w:t>
      </w:r>
    </w:p>
    <w:p w:rsidR="009057FB" w:rsidRPr="00E703CC" w:rsidRDefault="009057FB" w:rsidP="009057FB">
      <w:pPr>
        <w:widowControl w:val="0"/>
        <w:autoSpaceDE w:val="0"/>
        <w:autoSpaceDN w:val="0"/>
        <w:adjustRightInd w:val="0"/>
        <w:spacing w:line="321" w:lineRule="atLeast"/>
        <w:ind w:firstLine="708"/>
        <w:jc w:val="both"/>
      </w:pPr>
      <w:r w:rsidRPr="00E703CC">
        <w:t xml:space="preserve">-  проведение мероприятий внутреннего контроля в соответствии </w:t>
      </w:r>
      <w:r w:rsidR="006B5EDB">
        <w:t xml:space="preserve">с инструкциями на рабочие места в соответствии с ТП </w:t>
      </w:r>
      <w:r w:rsidR="006B5EDB" w:rsidRPr="006B5EDB">
        <w:t>202.07.00.00.0000 Формирование документов внутреннего контроля деятельности по технологическим процессам ФНС России, 202.07.00.00.0010 Формирование перечня операций технологических процессов ФНС России и карт внутреннего контроля; 202.07.00.00.0020 Анализ дизайна внутреннего контроля; 202.07.00.00.0030 Формирование журналов внутреннего контроля деятельности по технологическим процессам ФНС России</w:t>
      </w:r>
      <w:r w:rsidR="006B5EDB">
        <w:t>;</w:t>
      </w:r>
    </w:p>
    <w:p w:rsidR="009057FB" w:rsidRPr="00C24182" w:rsidRDefault="009057FB" w:rsidP="009057FB">
      <w:pPr>
        <w:widowControl w:val="0"/>
        <w:autoSpaceDE w:val="0"/>
        <w:autoSpaceDN w:val="0"/>
        <w:adjustRightInd w:val="0"/>
        <w:spacing w:line="321" w:lineRule="atLeast"/>
        <w:jc w:val="both"/>
        <w:rPr>
          <w:color w:val="FF0000"/>
        </w:rPr>
      </w:pPr>
      <w:r>
        <w:t xml:space="preserve">       </w:t>
      </w:r>
      <w:r w:rsidRPr="00E703CC">
        <w:t xml:space="preserve">    - обеспечить проведение мероприятий внутреннего контроля (самоконтроля) при проведении мероприятий по устранению типичных (системных) нарушений в деятельности </w:t>
      </w:r>
      <w:r w:rsidRPr="00E703CC">
        <w:lastRenderedPageBreak/>
        <w:t xml:space="preserve">налоговых органов, а также за исполнением Плана мероприятий по устранению нарушений и недостатков, выявленных комплексными аудиторскими проверками, в части компетенции отдела </w:t>
      </w:r>
      <w:r w:rsidRPr="00C24182">
        <w:t>камерального контроля НДФЛ и СВ №2</w:t>
      </w:r>
      <w:r>
        <w:t>;</w:t>
      </w:r>
    </w:p>
    <w:p w:rsidR="0037321E" w:rsidRDefault="009057FB" w:rsidP="009057FB">
      <w:pPr>
        <w:widowControl w:val="0"/>
        <w:autoSpaceDE w:val="0"/>
        <w:autoSpaceDN w:val="0"/>
        <w:adjustRightInd w:val="0"/>
        <w:spacing w:line="321" w:lineRule="atLeast"/>
        <w:jc w:val="both"/>
      </w:pPr>
      <w:r w:rsidRPr="00E703CC">
        <w:t xml:space="preserve">     </w:t>
      </w:r>
      <w:r w:rsidR="0037321E" w:rsidRPr="0037321E">
        <w:t xml:space="preserve">     </w:t>
      </w:r>
      <w:r w:rsidRPr="00E703CC">
        <w:t xml:space="preserve"> -  разработка и поддержка в актуальном состоянии документов внутреннего контроля (Карт ВК, Журнала учета результатов ВК) с учетом изменений налогового законодательства, поручений вышестоящих налоговых органов и выявленных рисков по результатам проведенных мероприятий внутреннего контроля.</w:t>
      </w:r>
    </w:p>
    <w:p w:rsidR="009057FB" w:rsidRDefault="0037321E" w:rsidP="009057FB">
      <w:pPr>
        <w:widowControl w:val="0"/>
        <w:autoSpaceDE w:val="0"/>
        <w:autoSpaceDN w:val="0"/>
        <w:adjustRightInd w:val="0"/>
        <w:spacing w:line="321" w:lineRule="atLeast"/>
        <w:jc w:val="both"/>
      </w:pPr>
      <w:r w:rsidRPr="0037321E">
        <w:t xml:space="preserve">           </w:t>
      </w:r>
      <w:r w:rsidR="009057FB" w:rsidRPr="00E703CC">
        <w:t>-</w:t>
      </w:r>
      <w:r w:rsidRPr="0037321E">
        <w:t xml:space="preserve"> </w:t>
      </w:r>
      <w:r w:rsidR="009057FB" w:rsidRPr="00E703CC">
        <w:t xml:space="preserve"> исполнять годовые и квартальные планы работы отдела по закрепленным пунктам; </w:t>
      </w:r>
    </w:p>
    <w:p w:rsidR="009057FB" w:rsidRPr="00E703CC" w:rsidRDefault="0037321E" w:rsidP="009057FB">
      <w:pPr>
        <w:widowControl w:val="0"/>
        <w:autoSpaceDE w:val="0"/>
        <w:autoSpaceDN w:val="0"/>
        <w:adjustRightInd w:val="0"/>
        <w:spacing w:line="321" w:lineRule="atLeast"/>
        <w:jc w:val="both"/>
      </w:pPr>
      <w:r w:rsidRPr="0037321E">
        <w:t xml:space="preserve">           </w:t>
      </w:r>
      <w:r w:rsidR="009057FB" w:rsidRPr="00E703CC">
        <w:t>-</w:t>
      </w:r>
      <w:r w:rsidRPr="0037321E">
        <w:t xml:space="preserve"> </w:t>
      </w:r>
      <w:r w:rsidR="009057FB" w:rsidRPr="00E703CC">
        <w:t>исполнять годовые и квартальные планы работы отдела по закрепленным пунктам;</w:t>
      </w:r>
    </w:p>
    <w:p w:rsidR="009057FB" w:rsidRPr="00E703CC" w:rsidRDefault="0037321E" w:rsidP="0037321E">
      <w:pPr>
        <w:widowControl w:val="0"/>
        <w:autoSpaceDE w:val="0"/>
        <w:autoSpaceDN w:val="0"/>
        <w:adjustRightInd w:val="0"/>
        <w:spacing w:line="321" w:lineRule="atLeast"/>
        <w:jc w:val="both"/>
      </w:pPr>
      <w:r w:rsidRPr="0037321E">
        <w:t xml:space="preserve">           </w:t>
      </w:r>
      <w:r w:rsidR="009057FB" w:rsidRPr="00E703CC">
        <w:t xml:space="preserve">- систематически отчитываться перед начальником (заместителем начальника) отдела о проделанной работе и отклонениях от плана; </w:t>
      </w:r>
    </w:p>
    <w:p w:rsidR="009057FB" w:rsidRPr="00E703CC" w:rsidRDefault="009057FB" w:rsidP="009057FB">
      <w:pPr>
        <w:widowControl w:val="0"/>
        <w:autoSpaceDE w:val="0"/>
        <w:autoSpaceDN w:val="0"/>
        <w:adjustRightInd w:val="0"/>
        <w:spacing w:line="321" w:lineRule="atLeast"/>
        <w:ind w:firstLine="708"/>
        <w:jc w:val="both"/>
      </w:pPr>
      <w:r w:rsidRPr="00E703CC">
        <w:t>- обеспечивать своевременное и качественное формирование отчётности (информации) по результатам работы отдела, с учетом рекомендаций по заполнению форм, утвержденных соответствующими приказами (распоряжениями) руководителя ФНС России, руководителя Управления ФНС России по Астраханской области;</w:t>
      </w:r>
    </w:p>
    <w:p w:rsidR="009057FB" w:rsidRPr="00E703CC" w:rsidRDefault="009057FB" w:rsidP="009057FB">
      <w:pPr>
        <w:ind w:firstLine="708"/>
        <w:jc w:val="both"/>
      </w:pPr>
      <w:r w:rsidRPr="00E703CC">
        <w:t xml:space="preserve">- принимает меры налоговой ответственности к налогоплательщикам – физическим лицам за нарушение налогового законодательства в т.ч. за непредставление в установленный срок налоговых деклараций по налогу на доходы физических лиц; </w:t>
      </w:r>
    </w:p>
    <w:p w:rsidR="009057FB" w:rsidRPr="00E703CC" w:rsidRDefault="009057FB" w:rsidP="009057FB">
      <w:pPr>
        <w:widowControl w:val="0"/>
        <w:autoSpaceDE w:val="0"/>
        <w:autoSpaceDN w:val="0"/>
        <w:adjustRightInd w:val="0"/>
        <w:spacing w:line="321" w:lineRule="atLeast"/>
        <w:ind w:firstLine="729"/>
        <w:jc w:val="both"/>
      </w:pPr>
      <w:r w:rsidRPr="00E703CC">
        <w:t>- проводит анализ уточненных налоговых деклараций по налогу на доходы физических лиц, представленных физическими  лицами, не являющимися индивидуальными предпринимателями и другими лицами, занимающимися частной практикой, выявляет и систематизирует причины их представления;</w:t>
      </w:r>
    </w:p>
    <w:p w:rsidR="009057FB" w:rsidRPr="00E703CC" w:rsidRDefault="009057FB" w:rsidP="009057FB">
      <w:pPr>
        <w:widowControl w:val="0"/>
        <w:autoSpaceDE w:val="0"/>
        <w:autoSpaceDN w:val="0"/>
        <w:adjustRightInd w:val="0"/>
        <w:spacing w:line="321" w:lineRule="atLeast"/>
        <w:ind w:firstLine="708"/>
        <w:jc w:val="both"/>
      </w:pPr>
      <w:r w:rsidRPr="00E703CC">
        <w:t xml:space="preserve">- осуществляет отбор налогоплательщиков – физических лиц, не задекларировавших доходы, для </w:t>
      </w:r>
      <w:r w:rsidR="00CB1182">
        <w:t>проведения мероприятий налогового контроля</w:t>
      </w:r>
      <w:r w:rsidRPr="00E703CC">
        <w:t xml:space="preserve"> по легализации налоговой базы;</w:t>
      </w:r>
    </w:p>
    <w:p w:rsidR="009057FB" w:rsidRPr="00E703CC" w:rsidRDefault="009057FB" w:rsidP="009057FB">
      <w:pPr>
        <w:widowControl w:val="0"/>
        <w:autoSpaceDE w:val="0"/>
        <w:autoSpaceDN w:val="0"/>
        <w:adjustRightInd w:val="0"/>
        <w:spacing w:line="321" w:lineRule="atLeast"/>
        <w:ind w:firstLine="729"/>
        <w:jc w:val="both"/>
      </w:pPr>
      <w:r w:rsidRPr="00E703CC">
        <w:t>- осуществляет отбор налогоплательщиков для передачи в отдел предпроверочного анализа и истребования документов для рассмотрения вопроса о целесообразности проведения  выездных налоговых проверок;</w:t>
      </w:r>
    </w:p>
    <w:p w:rsidR="009057FB" w:rsidRPr="00E703CC" w:rsidRDefault="009057FB" w:rsidP="009057FB">
      <w:pPr>
        <w:jc w:val="both"/>
      </w:pPr>
      <w:r w:rsidRPr="00E703CC">
        <w:t xml:space="preserve">       </w:t>
      </w:r>
      <w:r w:rsidRPr="00E703CC">
        <w:tab/>
        <w:t>- выявляет схемы уклонения от налогообложения, дает предложения по их предотвращению;</w:t>
      </w:r>
      <w:r w:rsidRPr="00E703CC">
        <w:tab/>
      </w:r>
    </w:p>
    <w:p w:rsidR="009057FB" w:rsidRPr="00E703CC" w:rsidRDefault="009057FB" w:rsidP="009057FB">
      <w:pPr>
        <w:tabs>
          <w:tab w:val="left" w:pos="540"/>
          <w:tab w:val="left" w:pos="720"/>
          <w:tab w:val="left" w:pos="900"/>
        </w:tabs>
        <w:jc w:val="both"/>
        <w:rPr>
          <w:bCs/>
        </w:rPr>
      </w:pPr>
      <w:r w:rsidRPr="00E703CC">
        <w:rPr>
          <w:bCs/>
        </w:rPr>
        <w:t xml:space="preserve">            - осуществляет сбор и анализ информации по налогам физических лиц для представления руководству </w:t>
      </w:r>
      <w:r>
        <w:rPr>
          <w:bCs/>
        </w:rPr>
        <w:t xml:space="preserve">Управления </w:t>
      </w:r>
      <w:r w:rsidRPr="00E703CC">
        <w:rPr>
          <w:bCs/>
        </w:rPr>
        <w:t xml:space="preserve"> и составления прогнозных и плановых заданий, отчетов, аналитических записок;</w:t>
      </w:r>
    </w:p>
    <w:p w:rsidR="009057FB" w:rsidRPr="00E703CC" w:rsidRDefault="009057FB" w:rsidP="009057FB">
      <w:pPr>
        <w:tabs>
          <w:tab w:val="left" w:pos="540"/>
          <w:tab w:val="left" w:pos="720"/>
          <w:tab w:val="left" w:pos="900"/>
        </w:tabs>
        <w:jc w:val="both"/>
        <w:rPr>
          <w:bCs/>
        </w:rPr>
      </w:pPr>
      <w:r w:rsidRPr="00E703CC">
        <w:rPr>
          <w:bCs/>
        </w:rPr>
        <w:tab/>
      </w:r>
      <w:r w:rsidRPr="00E703CC">
        <w:rPr>
          <w:bCs/>
        </w:rPr>
        <w:tab/>
        <w:t>- анализирует состояние контрольной работы согласно выполняемым функциям, представляет на рассмотрение начальнику отдела;</w:t>
      </w:r>
    </w:p>
    <w:p w:rsidR="009057FB" w:rsidRPr="00E703CC" w:rsidRDefault="009057FB" w:rsidP="009057FB">
      <w:pPr>
        <w:ind w:firstLine="708"/>
        <w:jc w:val="both"/>
      </w:pPr>
      <w:r w:rsidRPr="00E703CC">
        <w:t>- осуществляет мероприятия по дополнительному привлечению физических лиц к декларированию доходов;</w:t>
      </w:r>
    </w:p>
    <w:p w:rsidR="009057FB" w:rsidRPr="00E703CC" w:rsidRDefault="009057FB" w:rsidP="009057FB">
      <w:pPr>
        <w:jc w:val="both"/>
      </w:pPr>
      <w:r w:rsidRPr="00E703CC">
        <w:t xml:space="preserve">          - обобщает и анализирует информацию внутренних программно-информационных ресурсов и внешних источников для выявления физических лиц, не являющихся индивидуальными предпринимателями и другими лицами, занимающимися частной практикой, обязанных представить налоговые декларации по налогу на доходы физических лиц;</w:t>
      </w:r>
    </w:p>
    <w:p w:rsidR="009057FB" w:rsidRPr="00E703CC" w:rsidRDefault="009057FB" w:rsidP="009057FB">
      <w:pPr>
        <w:jc w:val="both"/>
      </w:pPr>
      <w:r w:rsidRPr="00E703CC">
        <w:tab/>
        <w:t>-</w:t>
      </w:r>
      <w:r w:rsidR="0037321E" w:rsidRPr="0037321E">
        <w:t xml:space="preserve"> </w:t>
      </w:r>
      <w:r w:rsidRPr="00E703CC">
        <w:t>осуществляет взаимодействие с органами местного самоуправления, правоохранительными, контролирующими, регистрирующими и иными органами и организациями  в пределах функций, закрепленных за отделом;</w:t>
      </w:r>
    </w:p>
    <w:p w:rsidR="009057FB" w:rsidRPr="00E703CC" w:rsidRDefault="009057FB" w:rsidP="009057FB">
      <w:pPr>
        <w:pStyle w:val="a6"/>
        <w:ind w:firstLine="708"/>
      </w:pPr>
      <w:r w:rsidRPr="00E703CC">
        <w:t>- формирует  отчетность, аналитические записки, информации (представляет данные для формирования отчетности)  по предмету деятельности Отдела;</w:t>
      </w:r>
    </w:p>
    <w:p w:rsidR="007F28F4" w:rsidRPr="007F28F4" w:rsidRDefault="009057FB" w:rsidP="007F28F4">
      <w:pPr>
        <w:jc w:val="both"/>
        <w:rPr>
          <w:color w:val="000000"/>
        </w:rPr>
      </w:pPr>
      <w:r w:rsidRPr="00E703CC">
        <w:t>- по поручению начальника отдела рассматривает обращения граждан с неукоснительным соблюдением требований  Федерального закона         № 59-ФЗ от 02.05.2006 г. «О порядке рассмотрения обращени</w:t>
      </w:r>
      <w:r w:rsidR="00AA1471">
        <w:t>я граждан Российской Федерации</w:t>
      </w:r>
      <w:r w:rsidR="00AA1471" w:rsidRPr="007F28F4">
        <w:t>» ТП</w:t>
      </w:r>
      <w:r w:rsidR="007F28F4" w:rsidRPr="00C74B39">
        <w:rPr>
          <w:color w:val="000000"/>
        </w:rPr>
        <w:t>201.01.00.00.0020</w:t>
      </w:r>
      <w:r w:rsidR="007F28F4" w:rsidRPr="007F28F4">
        <w:rPr>
          <w:color w:val="000000"/>
        </w:rPr>
        <w:t xml:space="preserve"> </w:t>
      </w:r>
      <w:r w:rsidR="007F28F4" w:rsidRPr="00C74B39">
        <w:rPr>
          <w:color w:val="000000"/>
        </w:rPr>
        <w:lastRenderedPageBreak/>
        <w:t>Рассмотрение предложений, заявлений и жалоб организаций и граждан, подготовка на них ответов и заключений в пределах своих полномочий</w:t>
      </w:r>
    </w:p>
    <w:p w:rsidR="009057FB" w:rsidRPr="00E703CC" w:rsidRDefault="009057FB" w:rsidP="009057FB">
      <w:pPr>
        <w:ind w:right="-58" w:firstLine="708"/>
        <w:jc w:val="both"/>
      </w:pPr>
      <w:r w:rsidRPr="00E703CC">
        <w:t>- изучает проблемные вопросы, связанные с реализацией налогового законодательства, вносит начальнику отдела предложения по его совершенствованию;</w:t>
      </w:r>
    </w:p>
    <w:p w:rsidR="005D0B1D" w:rsidRDefault="005D0B1D" w:rsidP="005D0B1D">
      <w:pPr>
        <w:jc w:val="both"/>
      </w:pPr>
      <w:r w:rsidRPr="005D0B1D">
        <w:t xml:space="preserve">            </w:t>
      </w:r>
      <w:r>
        <w:t>- обеспечивать ведение и использование программного комплекса «АИС Налог 3»;</w:t>
      </w:r>
    </w:p>
    <w:p w:rsidR="005D0B1D" w:rsidRDefault="005D0B1D" w:rsidP="005D0B1D">
      <w:pPr>
        <w:jc w:val="both"/>
      </w:pPr>
      <w:r w:rsidRPr="005D0B1D">
        <w:t xml:space="preserve">           </w:t>
      </w:r>
      <w:r>
        <w:t xml:space="preserve">-  исполнять годовые и квартальные планы работы отдела по закрепленным пунктам; </w:t>
      </w:r>
    </w:p>
    <w:p w:rsidR="005D0B1D" w:rsidRDefault="005D0B1D" w:rsidP="005D0B1D">
      <w:pPr>
        <w:jc w:val="both"/>
      </w:pPr>
      <w:r w:rsidRPr="005D0B1D">
        <w:t xml:space="preserve">           </w:t>
      </w:r>
      <w:r>
        <w:t xml:space="preserve">- систематически отчитываться перед начальником (заместителем начальника) отдела о проделанной работе и отклонениях от плана; </w:t>
      </w:r>
    </w:p>
    <w:p w:rsidR="005D0B1D" w:rsidRDefault="005D0B1D" w:rsidP="005D0B1D">
      <w:pPr>
        <w:jc w:val="both"/>
      </w:pPr>
      <w:r w:rsidRPr="005D0B1D">
        <w:t xml:space="preserve">           </w:t>
      </w:r>
      <w:r>
        <w:t>- обеспечивать своевременное и качественное формирование отчётности (информации) по результатам работы отдела, с учетом рекомендаций по заполнению форм, утвержденных соответствующими приказами (распоряжениями) руководителя ФНС России, руководителя Управления ФНС России по Астраханской области;</w:t>
      </w:r>
    </w:p>
    <w:p w:rsidR="005D0B1D" w:rsidRDefault="005D0B1D" w:rsidP="005D0B1D">
      <w:pPr>
        <w:jc w:val="both"/>
      </w:pPr>
      <w:r w:rsidRPr="005D0B1D">
        <w:t xml:space="preserve">           </w:t>
      </w:r>
      <w:r>
        <w:t xml:space="preserve">- принимает меры налоговой ответственности к налогоплательщикам – физическим лицам за нарушение налогового законодательства в т.ч. за непредставление в установленный срок налоговых деклараций по налогу на доходы физических лиц; </w:t>
      </w:r>
    </w:p>
    <w:p w:rsidR="005D0B1D" w:rsidRDefault="005D0B1D" w:rsidP="005D0B1D">
      <w:pPr>
        <w:jc w:val="both"/>
      </w:pPr>
      <w:r w:rsidRPr="005D0B1D">
        <w:t xml:space="preserve">           </w:t>
      </w:r>
      <w:r>
        <w:t>- проводит анализ уточненных налоговых деклараций по налогу на доходы физических лиц, представленных физическими лицами, не являющимися индивидуальными предпринимателями и другими лицами, занимающимися частной практикой, выявляет и систематизирует причины их представления;</w:t>
      </w:r>
    </w:p>
    <w:p w:rsidR="005D0B1D" w:rsidRDefault="005D0B1D" w:rsidP="005D0B1D">
      <w:pPr>
        <w:jc w:val="both"/>
      </w:pPr>
      <w:r w:rsidRPr="005D0B1D">
        <w:t xml:space="preserve">           </w:t>
      </w:r>
      <w:r>
        <w:t>- осуществляет отбор налогоплательщиков – физических лиц, не задекларировавших доходы, для проведения мероприятий налогового контроля по легализации налоговой базы;</w:t>
      </w:r>
    </w:p>
    <w:p w:rsidR="005D0B1D" w:rsidRDefault="005D0B1D" w:rsidP="005D0B1D">
      <w:pPr>
        <w:jc w:val="both"/>
      </w:pPr>
      <w:r w:rsidRPr="005D0B1D">
        <w:t xml:space="preserve">           </w:t>
      </w:r>
      <w:r>
        <w:t>- осуществляет отбор налогоплательщиков для передачи в отдел предпроверочного анализа и истребования документов для рассмотрения вопроса о целесообразности проведения выездных налоговых проверок;</w:t>
      </w:r>
    </w:p>
    <w:p w:rsidR="005D0B1D" w:rsidRDefault="005D0B1D" w:rsidP="005D0B1D">
      <w:pPr>
        <w:jc w:val="both"/>
      </w:pPr>
      <w:r w:rsidRPr="005D0B1D">
        <w:t xml:space="preserve">            </w:t>
      </w:r>
      <w:r>
        <w:t>- выявляет схемы уклонения от налогообложения, дает предложения по их предотвращению;</w:t>
      </w:r>
      <w:r>
        <w:tab/>
      </w:r>
    </w:p>
    <w:p w:rsidR="005D0B1D" w:rsidRDefault="005D0B1D" w:rsidP="005D0B1D">
      <w:pPr>
        <w:jc w:val="both"/>
      </w:pPr>
      <w:r w:rsidRPr="005D0B1D">
        <w:t xml:space="preserve">           </w:t>
      </w:r>
      <w:r>
        <w:t>- анализирует состояние контрольной работы согласно выполняемым функциям путем проведения самоконтроля с использованием аналитических выборок, представляет на рассмотрение начальнику отдела;</w:t>
      </w:r>
    </w:p>
    <w:p w:rsidR="005D0B1D" w:rsidRDefault="005D0B1D" w:rsidP="005D0B1D">
      <w:pPr>
        <w:jc w:val="both"/>
      </w:pPr>
      <w:r w:rsidRPr="005D0B1D">
        <w:t xml:space="preserve">          </w:t>
      </w:r>
      <w:r>
        <w:t>- осуществляет мероприятия по дополнительному привлечению физических лиц к декларированию;</w:t>
      </w:r>
    </w:p>
    <w:p w:rsidR="005D0B1D" w:rsidRDefault="005D0B1D" w:rsidP="005D0B1D">
      <w:pPr>
        <w:jc w:val="both"/>
      </w:pPr>
      <w:r w:rsidRPr="005D0B1D">
        <w:t xml:space="preserve">           </w:t>
      </w:r>
      <w:r>
        <w:t>- обобщает и анализирует информацию внутренних программно-информационных ресурсов и внешних источников для выявления физических лиц, не являющихся индивидуальными предпринимателями и другими лицами, занимающимися частной практикой, обязанных представить налоговые декларации по налогу на доходы физических лиц;</w:t>
      </w:r>
    </w:p>
    <w:p w:rsidR="005D0B1D" w:rsidRDefault="005D0B1D" w:rsidP="005D0B1D">
      <w:pPr>
        <w:jc w:val="both"/>
      </w:pPr>
      <w:r w:rsidRPr="005D0B1D">
        <w:t xml:space="preserve">          </w:t>
      </w:r>
      <w:r>
        <w:t>- осуществляет взаимодействие с органами местного самоуправления, правоохранительными, контролирующими, регистрирующими и иными органами и организациями в пределах функций, закрепленных за отделом;</w:t>
      </w:r>
    </w:p>
    <w:p w:rsidR="005D0B1D" w:rsidRDefault="005D0B1D" w:rsidP="005D0B1D">
      <w:pPr>
        <w:jc w:val="both"/>
      </w:pPr>
      <w:r w:rsidRPr="005D0B1D">
        <w:t xml:space="preserve">          </w:t>
      </w:r>
      <w:r>
        <w:t>- формирует отчетность, аналитические записки, информации (представляет данные для формирования отчетности) по предмету деятельности Отдела;</w:t>
      </w:r>
    </w:p>
    <w:p w:rsidR="005D0B1D" w:rsidRDefault="005D0B1D" w:rsidP="005D0B1D">
      <w:pPr>
        <w:jc w:val="both"/>
      </w:pPr>
      <w:r>
        <w:t xml:space="preserve">         - формирует отчетность, аналитические записки, информации (представляет данные для формирования отчетности) по предмету деятельности Отдела;</w:t>
      </w:r>
    </w:p>
    <w:p w:rsidR="005D0B1D" w:rsidRDefault="005D0B1D" w:rsidP="005D0B1D">
      <w:pPr>
        <w:jc w:val="both"/>
      </w:pPr>
      <w:r>
        <w:t xml:space="preserve">        </w:t>
      </w:r>
      <w:r w:rsidRPr="005D0B1D">
        <w:t xml:space="preserve"> </w:t>
      </w:r>
      <w:r>
        <w:t>- по поручению начальника отдела рассматривает обращения граждан с неукоснительным соблюдением требований Федерального закона № 59-ФЗ от 02.05.2006 г. «О порядке рассмотрения обращения граждан Российской Федерации» ТП201.01.00.00.0020 Рассмотрение предложений, заявлений и жалоб организаций и граждан, подготовка на них ответов и заключений в пределах своих полномочий</w:t>
      </w:r>
    </w:p>
    <w:p w:rsidR="005D0B1D" w:rsidRDefault="005D0B1D" w:rsidP="005D0B1D">
      <w:pPr>
        <w:jc w:val="both"/>
      </w:pPr>
      <w:r>
        <w:t xml:space="preserve">       - изучает проблемные вопросы, связанные с реализацией налогового законодательства, вносит начальнику отдела предложения по его совершенствованию;</w:t>
      </w:r>
    </w:p>
    <w:p w:rsidR="00CB1182" w:rsidRPr="005D0B1D" w:rsidRDefault="005D0B1D" w:rsidP="005D0B1D">
      <w:pPr>
        <w:jc w:val="both"/>
      </w:pPr>
      <w:r>
        <w:t xml:space="preserve">     </w:t>
      </w:r>
      <w:r w:rsidRPr="005D0B1D">
        <w:t xml:space="preserve">    </w:t>
      </w:r>
      <w:r>
        <w:t xml:space="preserve"> </w:t>
      </w:r>
      <w:r w:rsidRPr="005D0B1D">
        <w:t xml:space="preserve">- участвует в проведении занятий в системе профессиональной подготовки специалистов Управления (совещания-семинары, профессионально-экономическая учеба, курсы повышения квалификации); ТП201.01.00.00.0030 Проведение совещаний, </w:t>
      </w:r>
      <w:r w:rsidRPr="005D0B1D">
        <w:lastRenderedPageBreak/>
        <w:t>консультирование работников налоговых органов в пределах своих полномочий; ТП 201.01.00.00.0040 Методологическое и организационное обеспечение ведения специализированных информационных ресурсов в пределах своих полномочий;</w:t>
      </w:r>
    </w:p>
    <w:p w:rsidR="009057FB" w:rsidRPr="005D0B1D" w:rsidRDefault="005D0B1D" w:rsidP="009057FB">
      <w:pPr>
        <w:ind w:right="45" w:firstLine="708"/>
        <w:jc w:val="both"/>
      </w:pPr>
      <w:r w:rsidRPr="005D0B1D">
        <w:t>-</w:t>
      </w:r>
      <w:r w:rsidR="009057FB" w:rsidRPr="005D0B1D">
        <w:t>соблюдать Правила внутреннего трудового распорядка, техники безопасности и противопожарной безопасности;</w:t>
      </w:r>
    </w:p>
    <w:p w:rsidR="009057FB" w:rsidRPr="005D0B1D" w:rsidRDefault="009057FB" w:rsidP="009057FB">
      <w:pPr>
        <w:ind w:right="45" w:firstLine="708"/>
        <w:jc w:val="both"/>
      </w:pPr>
      <w:r w:rsidRPr="005D0B1D">
        <w:t>-соблюдать требования о неразглашении государственной, служебной и налоговой тайны;</w:t>
      </w:r>
    </w:p>
    <w:p w:rsidR="009057FB" w:rsidRPr="005D0B1D" w:rsidRDefault="009057FB" w:rsidP="009057FB">
      <w:pPr>
        <w:ind w:right="45" w:firstLine="708"/>
        <w:jc w:val="both"/>
      </w:pPr>
      <w:r w:rsidRPr="005D0B1D">
        <w:t>- представляет интересы управления в судебных органах,</w:t>
      </w:r>
    </w:p>
    <w:p w:rsidR="009057FB" w:rsidRPr="005D0B1D" w:rsidRDefault="009057FB" w:rsidP="009057FB">
      <w:pPr>
        <w:ind w:right="45" w:firstLine="708"/>
        <w:jc w:val="both"/>
      </w:pPr>
      <w:r w:rsidRPr="005D0B1D">
        <w:t>- выполняет иные поручения начальника отдела, связанные</w:t>
      </w:r>
      <w:r w:rsidRPr="005D0B1D">
        <w:rPr>
          <w:color w:val="0000FF"/>
        </w:rPr>
        <w:t xml:space="preserve"> </w:t>
      </w:r>
      <w:r w:rsidRPr="005D0B1D">
        <w:t>с осуществлением функций отдела;</w:t>
      </w:r>
    </w:p>
    <w:p w:rsidR="009057FB" w:rsidRPr="00E703CC" w:rsidRDefault="009057FB" w:rsidP="009057FB">
      <w:pPr>
        <w:ind w:right="45" w:firstLine="708"/>
        <w:jc w:val="both"/>
        <w:rPr>
          <w:bCs/>
        </w:rPr>
      </w:pPr>
      <w:r w:rsidRPr="005D0B1D">
        <w:rPr>
          <w:bCs/>
        </w:rPr>
        <w:t>- выполняет функции,</w:t>
      </w:r>
      <w:r w:rsidRPr="00E703CC">
        <w:rPr>
          <w:bCs/>
        </w:rPr>
        <w:t xml:space="preserve"> закрепленные Приложением № 4 к </w:t>
      </w:r>
      <w:r w:rsidRPr="00E703CC">
        <w:t xml:space="preserve">Порядку подключения пользователей к федеральным информационным ресурсам и сервисам, сопровождаемым МИ ФНС России по ЦОД, </w:t>
      </w:r>
      <w:r w:rsidRPr="00E703CC">
        <w:rPr>
          <w:bCs/>
        </w:rPr>
        <w:t>утвержденному приказом ФНС России от 11.02.2013г. № ММВ-7-4/69@ (в ред. Приказа ФНС России от 16.09.2014 №ММВ-7-6/476@):</w:t>
      </w:r>
    </w:p>
    <w:p w:rsidR="009057FB" w:rsidRPr="00E703CC" w:rsidRDefault="009057FB" w:rsidP="009057FB">
      <w:pPr>
        <w:numPr>
          <w:ilvl w:val="0"/>
          <w:numId w:val="1"/>
        </w:numPr>
        <w:ind w:left="0" w:right="45" w:firstLine="567"/>
        <w:jc w:val="both"/>
        <w:rPr>
          <w:bCs/>
        </w:rPr>
      </w:pPr>
      <w:r w:rsidRPr="00E703CC">
        <w:rPr>
          <w:bCs/>
        </w:rPr>
        <w:t>Выполнять просмотр всех разделов проекта «Сведения о доходах физических лицах», а также поиск налогоплательщиков;</w:t>
      </w:r>
    </w:p>
    <w:p w:rsidR="009057FB" w:rsidRPr="00E703CC" w:rsidRDefault="009057FB" w:rsidP="009057FB">
      <w:pPr>
        <w:tabs>
          <w:tab w:val="left" w:pos="540"/>
          <w:tab w:val="left" w:pos="720"/>
          <w:tab w:val="left" w:pos="900"/>
        </w:tabs>
        <w:ind w:left="540"/>
        <w:jc w:val="both"/>
        <w:rPr>
          <w:bCs/>
          <w:iCs/>
        </w:rPr>
      </w:pPr>
      <w:r>
        <w:t>-</w:t>
      </w:r>
      <w:r w:rsidRPr="00E703CC">
        <w:t xml:space="preserve">  выполняет обязанности пользователей Системы  АИС «Налог»:</w:t>
      </w:r>
    </w:p>
    <w:p w:rsidR="009057FB" w:rsidRPr="00E703CC" w:rsidRDefault="009057FB" w:rsidP="009057FB">
      <w:pPr>
        <w:pStyle w:val="aa"/>
        <w:ind w:left="0" w:firstLine="709"/>
        <w:jc w:val="both"/>
      </w:pPr>
      <w:r w:rsidRPr="00E703CC">
        <w:t>- знать положения политики информационной безопасности на объекте НО в части их касающейся;</w:t>
      </w:r>
    </w:p>
    <w:p w:rsidR="009057FB" w:rsidRPr="00E703CC" w:rsidRDefault="009057FB" w:rsidP="009057FB">
      <w:pPr>
        <w:pStyle w:val="a6"/>
        <w:ind w:left="11" w:right="17" w:firstLine="709"/>
      </w:pPr>
      <w:r w:rsidRPr="00E703CC">
        <w:t>- знать положения политики информационной безопасности на объекте НО в части их касающейся;</w:t>
      </w:r>
    </w:p>
    <w:p w:rsidR="009057FB" w:rsidRPr="00E703CC" w:rsidRDefault="009057FB" w:rsidP="009057FB">
      <w:pPr>
        <w:pStyle w:val="a6"/>
        <w:ind w:left="11" w:right="17" w:firstLine="556"/>
      </w:pPr>
      <w:r w:rsidRPr="00E703CC">
        <w:t xml:space="preserve">   - соблюдать требования  политики идентификации пользователей  использующих СВТ.</w:t>
      </w:r>
    </w:p>
    <w:p w:rsidR="009057FB" w:rsidRPr="00E703CC" w:rsidRDefault="009057FB" w:rsidP="009057FB">
      <w:pPr>
        <w:pStyle w:val="a6"/>
        <w:ind w:right="17"/>
      </w:pPr>
      <w:r w:rsidRPr="00E703CC">
        <w:t xml:space="preserve">            -</w:t>
      </w:r>
      <w:r w:rsidR="0037321E" w:rsidRPr="0037321E">
        <w:t xml:space="preserve"> </w:t>
      </w:r>
      <w:r w:rsidRPr="00E703CC">
        <w:t>соблюдать требования политики безопасности рабочих станций и серверов использующих СВТ.</w:t>
      </w:r>
    </w:p>
    <w:p w:rsidR="009057FB" w:rsidRPr="00E703CC" w:rsidRDefault="009057FB" w:rsidP="009057FB">
      <w:pPr>
        <w:pStyle w:val="a6"/>
        <w:ind w:left="11" w:right="17"/>
      </w:pPr>
      <w:r w:rsidRPr="00E703CC">
        <w:t xml:space="preserve">             - работник </w:t>
      </w:r>
      <w:r>
        <w:t>Управления</w:t>
      </w:r>
      <w:r w:rsidRPr="00E703CC">
        <w:t>, несет полную (дисциплинарную и административную) ответственность за:</w:t>
      </w:r>
    </w:p>
    <w:p w:rsidR="009057FB" w:rsidRPr="00E703CC" w:rsidRDefault="009057FB" w:rsidP="009057FB">
      <w:pPr>
        <w:pStyle w:val="a6"/>
        <w:ind w:right="17"/>
      </w:pPr>
      <w:r w:rsidRPr="00E703CC">
        <w:t xml:space="preserve">             - сохранность комплектности оборудования; целостность специальных стикеров (пломб);</w:t>
      </w:r>
    </w:p>
    <w:p w:rsidR="009057FB" w:rsidRPr="00E703CC" w:rsidRDefault="009057FB" w:rsidP="009057FB">
      <w:pPr>
        <w:pStyle w:val="a6"/>
        <w:ind w:left="11" w:right="17"/>
      </w:pPr>
      <w:r w:rsidRPr="00E703CC">
        <w:t xml:space="preserve">              - целевое использование локальных (информационное пространство рабочей станции) и сетевых ресурсов ЛВС </w:t>
      </w:r>
      <w:r>
        <w:t>Управления</w:t>
      </w:r>
      <w:r w:rsidRPr="00E703CC">
        <w:t>, предоставленных для выполнения служебных обязанностей;</w:t>
      </w:r>
    </w:p>
    <w:p w:rsidR="009057FB" w:rsidRPr="00E703CC" w:rsidRDefault="009057FB" w:rsidP="009057FB">
      <w:pPr>
        <w:pStyle w:val="a6"/>
        <w:ind w:left="11" w:right="17" w:firstLine="709"/>
      </w:pPr>
      <w:r w:rsidRPr="00E703CC">
        <w:t>- самостоятельное или с помощью третьих лиц несанкционированное подключение любых внешних устройств и ноутбуков;</w:t>
      </w:r>
    </w:p>
    <w:p w:rsidR="009057FB" w:rsidRPr="00E703CC" w:rsidRDefault="009057FB" w:rsidP="009057FB">
      <w:pPr>
        <w:pStyle w:val="aa"/>
        <w:ind w:left="0" w:firstLine="709"/>
        <w:jc w:val="both"/>
      </w:pPr>
      <w:r w:rsidRPr="00E703CC">
        <w:t xml:space="preserve">- допуск других работников и лиц, не являющихся работниками </w:t>
      </w:r>
      <w:r>
        <w:t>Управления</w:t>
      </w:r>
      <w:r w:rsidRPr="00E703CC">
        <w:t>, к работе на закрепленной за сотрудником рабочей станции (исключение составляют администраторы рабочих станций и информационных ресурсов и работники отдела информатизации);</w:t>
      </w:r>
    </w:p>
    <w:p w:rsidR="009057FB" w:rsidRPr="00E703CC" w:rsidRDefault="009057FB" w:rsidP="009057FB">
      <w:pPr>
        <w:pStyle w:val="aa"/>
        <w:ind w:left="0" w:firstLine="709"/>
        <w:jc w:val="both"/>
      </w:pPr>
      <w:r w:rsidRPr="00E703CC">
        <w:t>- соблюдать требования политики управления парольной защитой использующих СВТ;</w:t>
      </w:r>
    </w:p>
    <w:p w:rsidR="009057FB" w:rsidRPr="00E703CC" w:rsidRDefault="009057FB" w:rsidP="009057FB">
      <w:pPr>
        <w:pStyle w:val="aa"/>
        <w:ind w:left="0" w:firstLine="709"/>
        <w:jc w:val="both"/>
      </w:pPr>
      <w:r w:rsidRPr="00E703CC">
        <w:t>-  никому и ни при каких обстоятельствах не сообщать свои реквизиты доступа; не допускать передачи служебной обрабатываемой информации третьим лицам;</w:t>
      </w:r>
    </w:p>
    <w:p w:rsidR="009057FB" w:rsidRPr="00E703CC" w:rsidRDefault="009057FB" w:rsidP="009057FB">
      <w:pPr>
        <w:pStyle w:val="aa"/>
        <w:ind w:left="0" w:firstLine="709"/>
        <w:jc w:val="both"/>
      </w:pPr>
      <w:r w:rsidRPr="00E703CC">
        <w:t>- немедленно сообщать в отдел информатизации о ставших ему известными попытках третьих лиц получить сведения о реквизитах доступа пользователей;</w:t>
      </w:r>
    </w:p>
    <w:p w:rsidR="009057FB" w:rsidRPr="00E703CC" w:rsidRDefault="009057FB" w:rsidP="009057FB">
      <w:pPr>
        <w:pStyle w:val="aa"/>
        <w:ind w:left="0" w:firstLine="709"/>
        <w:jc w:val="both"/>
      </w:pPr>
      <w:r w:rsidRPr="00E703CC">
        <w:t>- немедленно докладывать в отдел информатизации об утрате своих реквизитов доступа, о блокировании учетной записи, о фактах, которые могут привести к разглашению сведений конфиденциального характера, а также о причинах и условиях возможной утечки таких сведений;</w:t>
      </w:r>
    </w:p>
    <w:p w:rsidR="009057FB" w:rsidRPr="00E703CC" w:rsidRDefault="009057FB" w:rsidP="009057FB">
      <w:pPr>
        <w:pStyle w:val="aa"/>
        <w:ind w:left="0" w:firstLine="709"/>
        <w:jc w:val="both"/>
      </w:pPr>
      <w:r w:rsidRPr="00E703CC">
        <w:t>- при оставлении рабочего места без присмотра осуществлять блокировку рабочего места средствами операционной системы;</w:t>
      </w:r>
    </w:p>
    <w:p w:rsidR="009057FB" w:rsidRPr="00E703CC" w:rsidRDefault="009057FB" w:rsidP="009057FB">
      <w:pPr>
        <w:pStyle w:val="aa"/>
        <w:ind w:left="0" w:firstLine="708"/>
        <w:jc w:val="both"/>
      </w:pPr>
      <w:r w:rsidRPr="00E703CC">
        <w:t>- строго выполнять требования администратора информационной безопасности по</w:t>
      </w:r>
      <w:r w:rsidRPr="00E703CC">
        <w:rPr>
          <w:color w:val="0000FF"/>
        </w:rPr>
        <w:t xml:space="preserve"> </w:t>
      </w:r>
      <w:r w:rsidRPr="00E703CC">
        <w:t>обеспечению реализации положений политики информационной безопасности на объекте НО;</w:t>
      </w:r>
    </w:p>
    <w:p w:rsidR="009057FB" w:rsidRPr="00E703CC" w:rsidRDefault="009057FB" w:rsidP="009057FB">
      <w:pPr>
        <w:pStyle w:val="aa"/>
        <w:ind w:left="0" w:firstLine="708"/>
        <w:jc w:val="both"/>
      </w:pPr>
      <w:r w:rsidRPr="00E703CC">
        <w:lastRenderedPageBreak/>
        <w:t>- в случае обнаружения сбоев в работе Системы, а также любых других фактов, расцениваемых как признаки нарушения информационной безопасности, незамедлительно сообщать о них администратору информационной безопасности;</w:t>
      </w:r>
    </w:p>
    <w:p w:rsidR="009057FB" w:rsidRPr="00E703CC" w:rsidRDefault="009057FB" w:rsidP="009057FB">
      <w:pPr>
        <w:pStyle w:val="aa"/>
        <w:ind w:left="0" w:firstLine="708"/>
        <w:jc w:val="both"/>
      </w:pPr>
      <w:r w:rsidRPr="00E703CC">
        <w:t>- в случае необходимости удалённого взаимодействия с Системой использовать только рекомендованные администратором информационной безопасности средства удалённого доступа и администрирования;</w:t>
      </w:r>
    </w:p>
    <w:p w:rsidR="009057FB" w:rsidRPr="00E703CC" w:rsidRDefault="009057FB" w:rsidP="009057FB">
      <w:pPr>
        <w:pStyle w:val="aa"/>
        <w:ind w:left="0" w:firstLine="708"/>
        <w:jc w:val="both"/>
      </w:pPr>
      <w:r w:rsidRPr="00E703CC">
        <w:t>- не осуществлять действий, способных привести к нарушению функционирования или раскрытию параметров Системы. В частности, не допускается:</w:t>
      </w:r>
    </w:p>
    <w:p w:rsidR="009057FB" w:rsidRPr="00E703CC" w:rsidRDefault="009057FB" w:rsidP="009057FB">
      <w:pPr>
        <w:pStyle w:val="aa"/>
        <w:ind w:left="0" w:firstLine="708"/>
        <w:jc w:val="both"/>
      </w:pPr>
      <w:r w:rsidRPr="00E703CC">
        <w:t>а) создание или распространение вредоносных программ и компьютерных вирусов, как заимствованных, так и самостоятельно разработанных;</w:t>
      </w:r>
    </w:p>
    <w:p w:rsidR="009057FB" w:rsidRPr="00E703CC" w:rsidRDefault="009057FB" w:rsidP="009057FB">
      <w:pPr>
        <w:pStyle w:val="aa"/>
        <w:ind w:left="0" w:firstLine="708"/>
        <w:jc w:val="both"/>
      </w:pPr>
      <w:r w:rsidRPr="00E703CC">
        <w:t>б) сканирование портов, прослушивание сетевого трафика, а также любые другие попытки анализа сети без письменного разрешения администратора информационной безопасности;</w:t>
      </w:r>
    </w:p>
    <w:p w:rsidR="009057FB" w:rsidRPr="00E703CC" w:rsidRDefault="009057FB" w:rsidP="009057FB">
      <w:pPr>
        <w:pStyle w:val="aa"/>
        <w:ind w:left="0" w:firstLine="708"/>
        <w:jc w:val="both"/>
      </w:pPr>
      <w:r w:rsidRPr="00E703CC">
        <w:t>- хранить всю информацию, связанную с профессиональной деятельностью, на файл-сервере;</w:t>
      </w:r>
    </w:p>
    <w:p w:rsidR="009057FB" w:rsidRPr="00E703CC" w:rsidRDefault="009057FB" w:rsidP="009057FB">
      <w:pPr>
        <w:jc w:val="both"/>
      </w:pPr>
      <w:r w:rsidRPr="00E703CC">
        <w:rPr>
          <w:bCs/>
        </w:rPr>
        <w:t xml:space="preserve">         </w:t>
      </w:r>
      <w:r w:rsidR="0037321E" w:rsidRPr="0037321E">
        <w:rPr>
          <w:bCs/>
        </w:rPr>
        <w:t xml:space="preserve"> </w:t>
      </w:r>
      <w:r w:rsidRPr="00E703CC">
        <w:rPr>
          <w:bCs/>
        </w:rPr>
        <w:t xml:space="preserve"> </w:t>
      </w:r>
      <w:r>
        <w:rPr>
          <w:bCs/>
        </w:rPr>
        <w:t xml:space="preserve">Главный государственный налоговый инспектор </w:t>
      </w:r>
      <w:r w:rsidRPr="00E703CC"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E703CC">
          <w:rPr>
            <w:rStyle w:val="a4"/>
            <w:b w:val="0"/>
            <w:color w:val="000000"/>
          </w:rPr>
          <w:t>законодательством</w:t>
        </w:r>
      </w:hyperlink>
      <w:r w:rsidRPr="00E703CC">
        <w:t xml:space="preserve"> Российской Федерации.</w:t>
      </w:r>
    </w:p>
    <w:p w:rsidR="009057FB" w:rsidRPr="00E703CC" w:rsidRDefault="009057FB" w:rsidP="009057FB">
      <w:pPr>
        <w:ind w:firstLine="720"/>
        <w:jc w:val="both"/>
      </w:pPr>
      <w:r>
        <w:t xml:space="preserve">Главный государственный налоговый инспектор </w:t>
      </w:r>
      <w:r w:rsidRPr="00E703CC">
        <w:t>несет персональную ответственность за достоверность информации, отраженной в актах камеральных налоговых проверок, решениях о привлечении (об отказе в привлечении) к налоговой ответственности за совершение налогового правонарушения и иных документов, исполнителем которых он является.</w:t>
      </w:r>
    </w:p>
    <w:p w:rsidR="009057FB" w:rsidRPr="00E703CC" w:rsidRDefault="009057FB" w:rsidP="009057FB">
      <w:pPr>
        <w:ind w:firstLine="720"/>
        <w:jc w:val="both"/>
      </w:pPr>
      <w:r>
        <w:t xml:space="preserve">Главный государственный налоговый инспектор </w:t>
      </w:r>
      <w:r w:rsidRPr="00E703CC">
        <w:t xml:space="preserve">несет персональную ответственность при использовании федеральных информационных ресурсов согласно «Инструкции пользователя по работе с услугой удаленного доступа к информационным ресурсам и сервисам, сопровождаемым ФКУ «Налог-Сервис» ФНС России»; </w:t>
      </w:r>
    </w:p>
    <w:p w:rsidR="009057FB" w:rsidRPr="00E703CC" w:rsidRDefault="009057FB" w:rsidP="009057FB">
      <w:pPr>
        <w:ind w:firstLine="720"/>
        <w:jc w:val="both"/>
      </w:pPr>
      <w:r w:rsidRPr="00E703CC">
        <w:t>- 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</w:p>
    <w:p w:rsidR="009057FB" w:rsidRDefault="009057FB" w:rsidP="009057FB">
      <w:pPr>
        <w:ind w:firstLine="709"/>
        <w:jc w:val="both"/>
      </w:pPr>
      <w:r w:rsidRPr="00E703CC">
        <w:t>- обеспечивать оперативное взаимодействие при осуществлении мероприятий, проводимых в части работы Интернет-сервиса «Личный кабинет налогоплательщика для физических лиц» в рамках компетенции отдела;</w:t>
      </w:r>
    </w:p>
    <w:p w:rsidR="009E75FD" w:rsidRPr="009E75FD" w:rsidRDefault="009E75FD" w:rsidP="009E75FD">
      <w:pPr>
        <w:ind w:firstLine="709"/>
        <w:jc w:val="both"/>
      </w:pPr>
      <w:r w:rsidRPr="009E75FD">
        <w:t>- осуществлять выполнение функций налогового администрирования в соответствии с инструкциями на рабочие места и нормативными документами по следующим ТП: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77"/>
        <w:gridCol w:w="1884"/>
        <w:gridCol w:w="4010"/>
      </w:tblGrid>
      <w:tr w:rsidR="009E75FD" w:rsidRPr="009E75FD" w:rsidTr="004D5BD6">
        <w:trPr>
          <w:trHeight w:val="20"/>
          <w:jc w:val="center"/>
        </w:trPr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Наименование отдела в соответствии с новой структурой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Код ТП</w:t>
            </w:r>
          </w:p>
        </w:tc>
        <w:tc>
          <w:tcPr>
            <w:tcW w:w="4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Наименование ТП</w:t>
            </w:r>
          </w:p>
        </w:tc>
      </w:tr>
      <w:tr w:rsidR="009E75FD" w:rsidRPr="009E75FD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Отдел камерального контроля НДФЛ и СВ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103.05.02.00.0020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Расчет налога на доходы физических лиц, исчисляемого налоговым органом</w:t>
            </w:r>
          </w:p>
        </w:tc>
      </w:tr>
      <w:tr w:rsidR="009E75FD" w:rsidRPr="009E75FD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9E75FD">
              <w:rPr>
                <w:color w:val="000000"/>
                <w:sz w:val="16"/>
                <w:szCs w:val="16"/>
              </w:rPr>
              <w:t>Отдел камерального контроля НДФЛ и СВ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103.06.00.00.0010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Подтверждение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</w:t>
            </w:r>
          </w:p>
        </w:tc>
      </w:tr>
      <w:tr w:rsidR="009E75FD" w:rsidRPr="009E75FD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9E75FD">
              <w:rPr>
                <w:color w:val="000000"/>
                <w:sz w:val="16"/>
                <w:szCs w:val="16"/>
              </w:rPr>
              <w:t>Отдел камерального контроля НДФЛ и СВ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103.06.00.00.0080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Контроль обязанности представления налоговой декларации по форме 3-НДФЛ (в соответствии с п.3 ст.228 НК РФ)</w:t>
            </w:r>
          </w:p>
        </w:tc>
      </w:tr>
      <w:tr w:rsidR="009E75FD" w:rsidRPr="009E75FD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9E75FD">
              <w:rPr>
                <w:color w:val="000000"/>
                <w:sz w:val="16"/>
                <w:szCs w:val="16"/>
              </w:rPr>
              <w:t>Отдел камерального контроля НДФЛ и СВ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103.06.01.09.0120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Прием сведений от банков о выплаченных процентах</w:t>
            </w:r>
          </w:p>
        </w:tc>
      </w:tr>
      <w:tr w:rsidR="009E75FD" w:rsidRPr="009E75FD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9E75FD">
              <w:rPr>
                <w:color w:val="000000"/>
                <w:sz w:val="16"/>
                <w:szCs w:val="16"/>
              </w:rPr>
              <w:t>Отдел камерального контроля НДФЛ и СВ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103.06.01.12.0000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Информационное взаимодействие с Пенсионным фондом России (ПФР)</w:t>
            </w:r>
          </w:p>
        </w:tc>
      </w:tr>
      <w:tr w:rsidR="009E75FD" w:rsidRPr="009E75FD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9E75FD">
              <w:rPr>
                <w:color w:val="000000"/>
                <w:sz w:val="16"/>
                <w:szCs w:val="16"/>
              </w:rPr>
              <w:t>Отдел камерального контроля НДФЛ и СВ №2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103.06.02.01.0000</w:t>
            </w:r>
          </w:p>
        </w:tc>
        <w:tc>
          <w:tcPr>
            <w:tcW w:w="4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Прием и обработка сведений о доходах физических лиц</w:t>
            </w:r>
          </w:p>
        </w:tc>
      </w:tr>
      <w:tr w:rsidR="009E75FD" w:rsidRPr="009E75FD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9E75FD">
              <w:rPr>
                <w:color w:val="000000"/>
                <w:sz w:val="16"/>
                <w:szCs w:val="16"/>
              </w:rPr>
              <w:t>Отдел камерального контроля НДФЛ и СВ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103.06.02.01.0010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Прием и обработка сведений о доходах ФЛ по форме 2-НДФЛ</w:t>
            </w:r>
          </w:p>
        </w:tc>
      </w:tr>
      <w:tr w:rsidR="009E75FD" w:rsidRPr="009E75FD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9E75FD">
              <w:rPr>
                <w:color w:val="000000"/>
                <w:sz w:val="16"/>
                <w:szCs w:val="16"/>
              </w:rPr>
              <w:t>Отдел камерального контроля НДФЛ и СВ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103.06.02.02.0030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Мониторинг стадий обработки представленной налоговой декларации по форме 3-НДФЛ и соответствующих заявлений на зачет (возврат) налога</w:t>
            </w:r>
          </w:p>
        </w:tc>
      </w:tr>
      <w:tr w:rsidR="009E75FD" w:rsidRPr="009E75FD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9E75FD">
              <w:rPr>
                <w:color w:val="000000"/>
                <w:sz w:val="16"/>
                <w:szCs w:val="16"/>
              </w:rPr>
              <w:lastRenderedPageBreak/>
              <w:t>Отдел камерального контроля НДФЛ и СВ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103.06.02.04.0000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Прием и обработка сообщений об открытии (закрытии) индивидуального инвестиционного счета</w:t>
            </w:r>
          </w:p>
        </w:tc>
      </w:tr>
      <w:tr w:rsidR="009E75FD" w:rsidRPr="009E75FD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9E75FD">
              <w:rPr>
                <w:color w:val="000000"/>
                <w:sz w:val="16"/>
                <w:szCs w:val="16"/>
              </w:rPr>
              <w:t>Отдел камерального контроля НДФЛ и СВ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103.06.02.04.0010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Прием и обработка сообщений об открытии (закрытии) индивидуального инвестиционного счета</w:t>
            </w:r>
          </w:p>
        </w:tc>
      </w:tr>
      <w:tr w:rsidR="009E75FD" w:rsidRPr="009E75FD" w:rsidTr="004D5BD6">
        <w:trPr>
          <w:trHeight w:val="20"/>
          <w:jc w:val="center"/>
        </w:trPr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9E75FD">
              <w:rPr>
                <w:color w:val="000000"/>
                <w:sz w:val="16"/>
                <w:szCs w:val="16"/>
              </w:rPr>
              <w:t>Отдел камерального контроля НДФЛ и СВ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103.06.02.06.0000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Работа с скомпрометированным сертификатом ключа электронной подписи (СКЭП)</w:t>
            </w:r>
          </w:p>
        </w:tc>
      </w:tr>
      <w:tr w:rsidR="009E75FD" w:rsidRPr="009E75FD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9E75FD">
              <w:rPr>
                <w:color w:val="000000"/>
                <w:sz w:val="16"/>
                <w:szCs w:val="16"/>
              </w:rPr>
              <w:t>Отдел камерального контроля НДФЛ и СВ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103.06.02.06.0010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Направление в УЦ заявления о нарушении конфиденциальности ключа квалифицированной электронной подписи, подписанного налогоплательщиком, загрузка, ввод и регистрация в АИС "Налог-3" с последующей блокировкой в ИРУД</w:t>
            </w:r>
          </w:p>
        </w:tc>
      </w:tr>
      <w:tr w:rsidR="009E75FD" w:rsidRPr="009E75FD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9E75FD">
              <w:rPr>
                <w:color w:val="000000"/>
                <w:sz w:val="16"/>
                <w:szCs w:val="16"/>
              </w:rPr>
              <w:t>Отдел камерального контроля НДФЛ и СВ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103.06.02.06.0020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Разблокировка сертификата ключа проверки электронной подписи сотрудником УФНС в ИРУД и ввод в АИС "Налог-3" причины разблокировки</w:t>
            </w:r>
          </w:p>
        </w:tc>
      </w:tr>
      <w:tr w:rsidR="009E75FD" w:rsidRPr="009E75FD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9E75FD">
              <w:rPr>
                <w:color w:val="000000"/>
                <w:sz w:val="16"/>
                <w:szCs w:val="16"/>
              </w:rPr>
              <w:t>Отдел камерального контроля НДФЛ и СВ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103.06.06.00.0070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Контроль предоставления налогоплательщику социального вычета, предусмотренного подпунктом 4 пункта 1 статьи 219 НК РФ</w:t>
            </w:r>
          </w:p>
        </w:tc>
      </w:tr>
      <w:tr w:rsidR="009E75FD" w:rsidRPr="009E75FD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9E75FD">
              <w:rPr>
                <w:color w:val="000000"/>
                <w:sz w:val="16"/>
                <w:szCs w:val="16"/>
              </w:rPr>
              <w:t>Отдел камерального контроля НДФЛ и СВ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103.06.06.00.0080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Контроль предоставления налогоплательщику имущественного налогового вычета</w:t>
            </w:r>
          </w:p>
        </w:tc>
      </w:tr>
      <w:tr w:rsidR="009E75FD" w:rsidRPr="009E75FD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9E75FD">
              <w:rPr>
                <w:color w:val="000000"/>
                <w:sz w:val="16"/>
                <w:szCs w:val="16"/>
              </w:rPr>
              <w:t>Отдел камерального контроля НДФЛ и СВ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103.06.06.00.0090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Подтверждение права налогоплательщика на получение социальных налоговых вычетов, предусмотренных подпунктами 2, 3 и 4 (в части добровольного страхования жизни) пункта 1 статьи 219 Налогового Кодекса Российской Федерации</w:t>
            </w:r>
          </w:p>
        </w:tc>
      </w:tr>
      <w:tr w:rsidR="009E75FD" w:rsidRPr="009E75FD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9E75FD">
              <w:rPr>
                <w:color w:val="000000"/>
                <w:sz w:val="16"/>
                <w:szCs w:val="16"/>
              </w:rPr>
              <w:t>Отдел камерального контроля НДФЛ и СВ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103.06.06.00.0100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Подтверждение права налогоплательщика на получение инвестиционных налоговых вычетов в соответствии с подпунктом 3 пункта 4 статьи 219.1 Налогового Кодекса Российской Федерации</w:t>
            </w:r>
          </w:p>
        </w:tc>
      </w:tr>
      <w:tr w:rsidR="009E75FD" w:rsidRPr="009E75FD" w:rsidTr="004D5BD6">
        <w:trPr>
          <w:trHeight w:val="20"/>
          <w:jc w:val="center"/>
        </w:trPr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9E75FD">
              <w:rPr>
                <w:color w:val="000000"/>
                <w:sz w:val="16"/>
                <w:szCs w:val="16"/>
              </w:rPr>
              <w:t>Отдел камерального контроля НДФЛ и СВ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103.06.06.00.0160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Расчет НДФЛ и камеральная налоговая проверка на основе имеющихся у налоговых органов документов (информации) о продаже либо дарении недвижимого имущества</w:t>
            </w:r>
          </w:p>
        </w:tc>
      </w:tr>
      <w:tr w:rsidR="009E75FD" w:rsidRPr="009E75FD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9E75FD">
              <w:rPr>
                <w:color w:val="000000"/>
                <w:sz w:val="16"/>
                <w:szCs w:val="16"/>
              </w:rPr>
              <w:t>Отдел камерального контроля НДФЛ и СВ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103.06.06.00.0170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Предоставление вычетов по налогу на доходы физических лиц в упрощенном порядке</w:t>
            </w:r>
          </w:p>
        </w:tc>
      </w:tr>
      <w:tr w:rsidR="009E75FD" w:rsidRPr="009E75FD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9E75FD">
              <w:rPr>
                <w:color w:val="000000"/>
                <w:sz w:val="16"/>
                <w:szCs w:val="16"/>
              </w:rPr>
              <w:t>Отдел камерального контроля НДФЛ и СВ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103.06.14.00.0000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Направление в правоохранительные органы материалов для решения вопроса о возбуждении уголовных дел</w:t>
            </w:r>
          </w:p>
        </w:tc>
      </w:tr>
      <w:tr w:rsidR="009E75FD" w:rsidRPr="009E75FD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9E75FD">
              <w:rPr>
                <w:color w:val="000000"/>
                <w:sz w:val="16"/>
                <w:szCs w:val="16"/>
              </w:rPr>
              <w:t>Отдел камерального контроля НДФЛ и СВ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103.06.14.00.0010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Направление в правоохранительные органы материалов для решения вопроса о возбуждении уголовных дел</w:t>
            </w:r>
          </w:p>
        </w:tc>
      </w:tr>
      <w:tr w:rsidR="009E75FD" w:rsidRPr="009E75FD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9E75FD">
              <w:rPr>
                <w:color w:val="000000"/>
                <w:sz w:val="16"/>
                <w:szCs w:val="16"/>
              </w:rPr>
              <w:t>Отдел камерального контроля НДФЛ и СВ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104.00.00.00.0000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Приём и представление в соответствии с законодательством Российской Федерации сведений о доходах, об имуществе. Приём документов от федеральных органов исполнительной власти в режиме особого порядка</w:t>
            </w:r>
          </w:p>
        </w:tc>
      </w:tr>
      <w:tr w:rsidR="009E75FD" w:rsidRPr="009E75FD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9E75FD">
              <w:rPr>
                <w:color w:val="000000"/>
                <w:sz w:val="16"/>
                <w:szCs w:val="16"/>
              </w:rPr>
              <w:t>Отдел камерального контроля НДФЛ и СВ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104.01.00.00.0000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Приём и представление в соответствии с законодательством Российской Федерации сведений о доходах, об имуществе</w:t>
            </w:r>
          </w:p>
        </w:tc>
      </w:tr>
      <w:tr w:rsidR="009E75FD" w:rsidRPr="009E75FD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9E75FD">
              <w:rPr>
                <w:color w:val="000000"/>
                <w:sz w:val="16"/>
                <w:szCs w:val="16"/>
              </w:rPr>
              <w:t>Отдел камерального контроля НДФЛ и СВ №2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104.01.00.00.0050</w:t>
            </w:r>
          </w:p>
        </w:tc>
        <w:tc>
          <w:tcPr>
            <w:tcW w:w="40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Прием и обобщение сведения о доходах, расходах, об имуществе и обязательствах имущественного характера, представленных лицами, замещающими государственные должности Российской Федерации, в налоговые органы в соответствии с федеральным конституционным законом, и представление результатов обобщения до 30 апреля Президенту Российской Федерации и в палаты Федерального Собрания Российской Федерации</w:t>
            </w:r>
          </w:p>
        </w:tc>
      </w:tr>
      <w:tr w:rsidR="009E75FD" w:rsidRPr="009E75FD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9E75FD">
              <w:rPr>
                <w:color w:val="000000"/>
                <w:sz w:val="16"/>
                <w:szCs w:val="16"/>
              </w:rPr>
              <w:t>Отдел камерального контроля НДФЛ и СВ №2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104.03.00.00.0000</w:t>
            </w:r>
          </w:p>
        </w:tc>
        <w:tc>
          <w:tcPr>
            <w:tcW w:w="4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Прием и обработка документов, поступающих от федеральных органов исполнительной власти, на которые распространяется особый порядок взаимодействия с налоговыми органами Российской Федерации. Формирование отчетности.</w:t>
            </w:r>
          </w:p>
        </w:tc>
      </w:tr>
      <w:tr w:rsidR="009E75FD" w:rsidRPr="009E75FD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9E75FD">
              <w:rPr>
                <w:color w:val="000000"/>
                <w:sz w:val="16"/>
                <w:szCs w:val="16"/>
              </w:rPr>
              <w:t>Отдел камерального контроля НДФЛ и СВ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104.03.00.00.0010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Прием, обработка, проведение налоговой проверки документов, представленных сотрудниками федеральных органов исполнительной власти, на которых распространяется особый порядок взаимодействия с налоговыми органами Российской Федерации</w:t>
            </w:r>
          </w:p>
        </w:tc>
      </w:tr>
      <w:tr w:rsidR="009E75FD" w:rsidRPr="009E75FD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9E75FD">
              <w:rPr>
                <w:color w:val="000000"/>
                <w:sz w:val="16"/>
                <w:szCs w:val="16"/>
              </w:rPr>
              <w:t>Отдел камерального контроля НДФЛ и СВ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104.03.00.00.0020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Формирование отчета по форме № 1-ДДК (ОП) «О декларировании доходов физическими лицами в режиме особого порядка»</w:t>
            </w:r>
          </w:p>
        </w:tc>
      </w:tr>
      <w:tr w:rsidR="009E75FD" w:rsidRPr="009E75FD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9E75FD">
              <w:rPr>
                <w:color w:val="000000"/>
                <w:sz w:val="16"/>
                <w:szCs w:val="16"/>
              </w:rPr>
              <w:t>Отдел камерального контроля НДФЛ и СВ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104.03.00.00.0040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Ведение информационного ресурса «Журнал регистрации сообщений об использовании (полностью или частично) налогоплательщиком имущественного налогового вычета»</w:t>
            </w:r>
          </w:p>
        </w:tc>
      </w:tr>
      <w:tr w:rsidR="009E75FD" w:rsidRPr="009E75FD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9E75FD">
              <w:rPr>
                <w:color w:val="000000"/>
                <w:sz w:val="16"/>
                <w:szCs w:val="16"/>
              </w:rPr>
              <w:t>Отдел камерального контроля НДФЛ и СВ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118.00.00.00.0060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5FD" w:rsidRPr="009E75FD" w:rsidRDefault="009E75FD" w:rsidP="009E75FD">
            <w:pPr>
              <w:jc w:val="center"/>
              <w:rPr>
                <w:color w:val="000000"/>
                <w:sz w:val="16"/>
                <w:szCs w:val="16"/>
              </w:rPr>
            </w:pPr>
            <w:r w:rsidRPr="009E75FD">
              <w:rPr>
                <w:color w:val="000000"/>
                <w:sz w:val="16"/>
                <w:szCs w:val="16"/>
              </w:rPr>
              <w:t>Идентификация и риск-профилирование (риск-анализ) сведений, поступающих в рамках международного автоматического обмена информацией</w:t>
            </w:r>
          </w:p>
        </w:tc>
      </w:tr>
    </w:tbl>
    <w:p w:rsidR="009057FB" w:rsidRPr="00E703CC" w:rsidRDefault="009057FB" w:rsidP="009057FB">
      <w:pPr>
        <w:ind w:firstLine="709"/>
        <w:jc w:val="both"/>
      </w:pPr>
      <w:r w:rsidRPr="00E703CC">
        <w:rPr>
          <w:spacing w:val="3"/>
        </w:rPr>
        <w:lastRenderedPageBreak/>
        <w:t xml:space="preserve">- </w:t>
      </w:r>
      <w:r w:rsidRPr="00E703CC">
        <w:t>выполнять иные поручения начальника отдела по направлению деятельности отдела.</w:t>
      </w:r>
    </w:p>
    <w:p w:rsidR="009057FB" w:rsidRPr="00E703CC" w:rsidRDefault="009057FB" w:rsidP="009057FB">
      <w:pPr>
        <w:ind w:firstLine="709"/>
        <w:jc w:val="both"/>
      </w:pPr>
      <w:r w:rsidRPr="00E703CC">
        <w:t>9. В целях исполнения возложенных должностных обязанностей</w:t>
      </w:r>
      <w:r w:rsidRPr="0074431E">
        <w:t xml:space="preserve"> </w:t>
      </w:r>
      <w:r>
        <w:t xml:space="preserve">главный государственный налоговый инспектор </w:t>
      </w:r>
      <w:r w:rsidRPr="00E703CC">
        <w:t xml:space="preserve">отдела </w:t>
      </w:r>
      <w:r w:rsidRPr="00D6315A">
        <w:t>камерального контроля НДФЛ и СВ №2 Управления Федеральной налоговой службы по Астраханской области</w:t>
      </w:r>
      <w:r>
        <w:t xml:space="preserve"> </w:t>
      </w:r>
      <w:r w:rsidRPr="00E703CC">
        <w:t>имеет право:</w:t>
      </w:r>
    </w:p>
    <w:p w:rsidR="009057FB" w:rsidRPr="00E703CC" w:rsidRDefault="009057FB" w:rsidP="009057FB">
      <w:pPr>
        <w:ind w:firstLine="709"/>
        <w:jc w:val="both"/>
      </w:pPr>
      <w:r w:rsidRPr="00E703CC">
        <w:t>- вносить начальнику отдела предложения по улучшению работы по</w:t>
      </w:r>
    </w:p>
    <w:p w:rsidR="009057FB" w:rsidRPr="00E703CC" w:rsidRDefault="009057FB" w:rsidP="009057FB">
      <w:pPr>
        <w:jc w:val="both"/>
      </w:pPr>
      <w:r w:rsidRPr="00E703CC">
        <w:t>закрепленным направлениям деятельности;</w:t>
      </w:r>
    </w:p>
    <w:p w:rsidR="009057FB" w:rsidRPr="00E703CC" w:rsidRDefault="009057FB" w:rsidP="009057FB">
      <w:pPr>
        <w:ind w:firstLine="709"/>
        <w:jc w:val="both"/>
      </w:pPr>
      <w:r w:rsidRPr="00E703CC">
        <w:t>-  принимать решения в соответствии с должностными обязанностями;</w:t>
      </w:r>
    </w:p>
    <w:p w:rsidR="009057FB" w:rsidRPr="00E703CC" w:rsidRDefault="009057FB" w:rsidP="009057FB">
      <w:pPr>
        <w:ind w:firstLine="709"/>
        <w:jc w:val="both"/>
      </w:pPr>
      <w:r w:rsidRPr="00E703CC">
        <w:t xml:space="preserve">- получать в установленном порядке от структурных подразделений </w:t>
      </w:r>
      <w:r>
        <w:t>Управления</w:t>
      </w:r>
      <w:r w:rsidRPr="00E703CC">
        <w:t xml:space="preserve">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9057FB" w:rsidRPr="00E703CC" w:rsidRDefault="009057FB" w:rsidP="009057FB">
      <w:pPr>
        <w:ind w:firstLine="709"/>
        <w:jc w:val="both"/>
      </w:pPr>
      <w:r w:rsidRPr="00E703CC">
        <w:t>- принимать участие в служебных совещаниях, проводимых начальником отдела;</w:t>
      </w:r>
    </w:p>
    <w:p w:rsidR="009057FB" w:rsidRPr="00E703CC" w:rsidRDefault="009057FB" w:rsidP="009057FB">
      <w:pPr>
        <w:ind w:firstLine="709"/>
        <w:jc w:val="both"/>
      </w:pPr>
      <w:r w:rsidRPr="00E703CC">
        <w:t>- по поручению начальника отдела представительствовать в организациях</w:t>
      </w:r>
      <w:r>
        <w:t xml:space="preserve"> </w:t>
      </w:r>
      <w:r w:rsidRPr="00E703CC">
        <w:t>по вопросам, вытекающим из задач и функций, определенных настоящим должностным регламентом;</w:t>
      </w:r>
    </w:p>
    <w:p w:rsidR="009057FB" w:rsidRPr="00E703CC" w:rsidRDefault="009057FB" w:rsidP="009057FB">
      <w:pPr>
        <w:ind w:firstLine="709"/>
        <w:jc w:val="both"/>
      </w:pPr>
      <w:r w:rsidRPr="00E703CC">
        <w:t>- на защиту своих персональных данных;</w:t>
      </w:r>
    </w:p>
    <w:p w:rsidR="009057FB" w:rsidRPr="00E703CC" w:rsidRDefault="009057FB" w:rsidP="009057FB">
      <w:pPr>
        <w:ind w:firstLine="709"/>
        <w:jc w:val="both"/>
      </w:pPr>
      <w:r w:rsidRPr="00E703CC"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9057FB" w:rsidRPr="00E703CC" w:rsidRDefault="009057FB" w:rsidP="009057FB">
      <w:pPr>
        <w:ind w:firstLine="709"/>
        <w:jc w:val="both"/>
      </w:pPr>
      <w:r w:rsidRPr="00E703CC"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9057FB" w:rsidRPr="0037321E" w:rsidRDefault="009057FB" w:rsidP="009057FB">
      <w:pPr>
        <w:ind w:firstLine="709"/>
        <w:jc w:val="both"/>
      </w:pPr>
      <w:r w:rsidRPr="00E703CC">
        <w:t xml:space="preserve">- знакомиться со сведениями, составляющими государственную тайну, при наличии </w:t>
      </w:r>
      <w:r w:rsidRPr="0037321E">
        <w:t xml:space="preserve">оформленного допуска к государственной тайне. </w:t>
      </w:r>
    </w:p>
    <w:p w:rsidR="009E75FD" w:rsidRPr="0037321E" w:rsidRDefault="009E75FD" w:rsidP="009E75FD">
      <w:pPr>
        <w:ind w:left="11" w:right="17" w:firstLine="714"/>
        <w:jc w:val="both"/>
      </w:pPr>
      <w:r w:rsidRPr="0037321E">
        <w:t xml:space="preserve">10. </w:t>
      </w:r>
      <w:r w:rsidR="0037321E" w:rsidRPr="0037321E">
        <w:t>Г</w:t>
      </w:r>
      <w:r w:rsidRPr="0037321E">
        <w:t>лавный государственный налоговый инспектор камерального контроля НДФЛ и СВ №2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Налоговым Кодексом Российской Федерации, положением об УФНС России по Астраханской области, об отделе камерального контроля НДФЛ и СВ №2  УФНС России по Астраханской области.</w:t>
      </w:r>
    </w:p>
    <w:p w:rsidR="009E75FD" w:rsidRPr="0037321E" w:rsidRDefault="009E75FD" w:rsidP="009E75FD">
      <w:pPr>
        <w:tabs>
          <w:tab w:val="left" w:pos="851"/>
          <w:tab w:val="left" w:pos="993"/>
        </w:tabs>
        <w:jc w:val="both"/>
      </w:pPr>
      <w:r w:rsidRPr="0037321E">
        <w:t xml:space="preserve">       </w:t>
      </w:r>
      <w:r w:rsidR="0037321E" w:rsidRPr="0037321E">
        <w:t xml:space="preserve">   </w:t>
      </w:r>
      <w:r w:rsidRPr="0037321E">
        <w:t xml:space="preserve">11. </w:t>
      </w:r>
      <w:r w:rsidR="0037321E" w:rsidRPr="0037321E">
        <w:t>Г</w:t>
      </w:r>
      <w:r w:rsidRPr="0037321E">
        <w:t>лавный государственный налоговый инспектор камерального контроля НДФЛ и СВ №2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37321E">
        <w:rPr>
          <w:rFonts w:eastAsia="Calibri"/>
          <w:bCs/>
        </w:rPr>
        <w:t xml:space="preserve"> Кроме того, несет ответственность</w:t>
      </w:r>
      <w:r w:rsidRPr="0037321E">
        <w:t xml:space="preserve"> за неисполнение</w:t>
      </w:r>
      <w:r w:rsidRPr="0037321E">
        <w:rPr>
          <w:bCs/>
        </w:rPr>
        <w:t xml:space="preserve"> </w:t>
      </w:r>
      <w:r w:rsidRPr="0037321E">
        <w:t>(ненадлежащее</w:t>
      </w:r>
      <w:r w:rsidRPr="0037321E">
        <w:rPr>
          <w:bCs/>
        </w:rPr>
        <w:t xml:space="preserve"> </w:t>
      </w:r>
      <w:r w:rsidRPr="0037321E">
        <w:t>исполнение) должностных обязанностей в соответствии с настоящим Регламентом, задачами  и функциями отдела кадров, функциональными особенностями замещаемой должности гражданской службы:</w:t>
      </w:r>
    </w:p>
    <w:p w:rsidR="009E75FD" w:rsidRPr="0037321E" w:rsidRDefault="009E75FD" w:rsidP="009E75FD">
      <w:pPr>
        <w:ind w:firstLine="708"/>
        <w:jc w:val="both"/>
      </w:pPr>
      <w:r w:rsidRPr="0037321E">
        <w:rPr>
          <w:bCs/>
        </w:rPr>
        <w:t>некачественное и несвоевременное</w:t>
      </w:r>
      <w:r w:rsidRPr="0037321E">
        <w:t xml:space="preserve"> выполнение задач, возложенных на него должностным регламентом;</w:t>
      </w:r>
    </w:p>
    <w:p w:rsidR="009E75FD" w:rsidRPr="0037321E" w:rsidRDefault="009E75FD" w:rsidP="009E75FD">
      <w:pPr>
        <w:ind w:firstLine="708"/>
        <w:jc w:val="both"/>
      </w:pPr>
      <w:r w:rsidRPr="0037321E"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9E75FD" w:rsidRPr="0037321E" w:rsidRDefault="009E75FD" w:rsidP="009E75FD">
      <w:pPr>
        <w:ind w:firstLine="708"/>
        <w:jc w:val="both"/>
      </w:pPr>
      <w:r w:rsidRPr="0037321E"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9E75FD" w:rsidRPr="0037321E" w:rsidRDefault="009E75FD" w:rsidP="009E75FD">
      <w:pPr>
        <w:ind w:firstLine="708"/>
        <w:jc w:val="both"/>
      </w:pPr>
      <w:r w:rsidRPr="0037321E">
        <w:t>необеспечение конфиденциальности сведений, содержащихся в личных делах гражданских служащих Управления;</w:t>
      </w:r>
    </w:p>
    <w:p w:rsidR="009E75FD" w:rsidRPr="0037321E" w:rsidRDefault="009E75FD" w:rsidP="009E75FD">
      <w:pPr>
        <w:ind w:firstLine="708"/>
        <w:jc w:val="both"/>
      </w:pPr>
      <w:r w:rsidRPr="0037321E">
        <w:t>несоблюдение служебного распорядка Управления;</w:t>
      </w:r>
    </w:p>
    <w:p w:rsidR="009E75FD" w:rsidRPr="0037321E" w:rsidRDefault="009E75FD" w:rsidP="009E75FD">
      <w:pPr>
        <w:ind w:firstLine="708"/>
        <w:jc w:val="both"/>
      </w:pPr>
      <w:r w:rsidRPr="0037321E">
        <w:t>несоблюдение трудовой и исполнительской дисциплины;</w:t>
      </w:r>
    </w:p>
    <w:p w:rsidR="009E75FD" w:rsidRPr="0037321E" w:rsidRDefault="009E75FD" w:rsidP="009E75FD">
      <w:pPr>
        <w:ind w:firstLine="708"/>
        <w:jc w:val="both"/>
      </w:pPr>
      <w:r w:rsidRPr="0037321E">
        <w:t>за несоблюдение ограничений и нарушение запретов, связанных с прохождением государственной гражданской службы;</w:t>
      </w:r>
    </w:p>
    <w:p w:rsidR="009E75FD" w:rsidRPr="0037321E" w:rsidRDefault="009E75FD" w:rsidP="009E75FD">
      <w:pPr>
        <w:tabs>
          <w:tab w:val="left" w:pos="851"/>
        </w:tabs>
        <w:ind w:firstLine="709"/>
        <w:jc w:val="both"/>
        <w:rPr>
          <w:rFonts w:eastAsia="Calibri"/>
        </w:rPr>
      </w:pPr>
      <w:r w:rsidRPr="0037321E">
        <w:rPr>
          <w:rFonts w:eastAsia="Calibri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E75FD" w:rsidRPr="0037321E" w:rsidRDefault="009E75FD" w:rsidP="009E75FD">
      <w:pPr>
        <w:ind w:firstLine="708"/>
        <w:jc w:val="both"/>
      </w:pPr>
      <w:r w:rsidRPr="0037321E">
        <w:t>неисполнение иных должностных обязанностей, предусмотренных  настоящим регламентом.</w:t>
      </w:r>
    </w:p>
    <w:p w:rsidR="009057FB" w:rsidRPr="00E703CC" w:rsidRDefault="009057FB" w:rsidP="009057FB">
      <w:pPr>
        <w:ind w:firstLine="709"/>
        <w:jc w:val="both"/>
      </w:pPr>
    </w:p>
    <w:p w:rsidR="009057FB" w:rsidRPr="00E703CC" w:rsidRDefault="009057FB" w:rsidP="009057FB">
      <w:pPr>
        <w:widowControl w:val="0"/>
        <w:jc w:val="center"/>
        <w:rPr>
          <w:rFonts w:eastAsia="Calibri"/>
          <w:b/>
          <w:color w:val="000000" w:themeColor="text1"/>
          <w:lang w:eastAsia="en-US"/>
        </w:rPr>
      </w:pPr>
      <w:r w:rsidRPr="00E703CC">
        <w:rPr>
          <w:rFonts w:eastAsia="Calibri"/>
          <w:b/>
          <w:color w:val="000000" w:themeColor="text1"/>
          <w:lang w:eastAsia="en-US"/>
        </w:rPr>
        <w:t xml:space="preserve">IV. Перечень вопросов, по которым </w:t>
      </w:r>
      <w:r>
        <w:rPr>
          <w:rFonts w:eastAsia="Calibri"/>
          <w:b/>
          <w:color w:val="000000" w:themeColor="text1"/>
          <w:lang w:eastAsia="en-US"/>
        </w:rPr>
        <w:t xml:space="preserve">главный государственный налоговый инспектор </w:t>
      </w:r>
      <w:r w:rsidRPr="00E703CC">
        <w:rPr>
          <w:rFonts w:eastAsia="Calibri"/>
          <w:b/>
          <w:color w:val="000000" w:themeColor="text1"/>
          <w:lang w:eastAsia="en-US"/>
        </w:rPr>
        <w:t xml:space="preserve">отдела </w:t>
      </w:r>
      <w:r w:rsidRPr="00D6315A">
        <w:rPr>
          <w:rFonts w:eastAsia="Calibri"/>
          <w:b/>
          <w:color w:val="000000" w:themeColor="text1"/>
          <w:lang w:eastAsia="en-US"/>
        </w:rPr>
        <w:t>камерального контроля НДФЛ и СВ №2 Управления Федеральной налоговой службы по Астраханской области</w:t>
      </w:r>
      <w:r w:rsidRPr="00E703CC">
        <w:rPr>
          <w:rFonts w:eastAsia="Calibri"/>
          <w:b/>
          <w:color w:val="000000" w:themeColor="text1"/>
          <w:lang w:eastAsia="en-US"/>
        </w:rPr>
        <w:t xml:space="preserve"> вправе или обязан</w:t>
      </w:r>
      <w:r w:rsidRPr="00E703CC">
        <w:rPr>
          <w:rFonts w:eastAsia="Calibri"/>
          <w:b/>
          <w:color w:val="000000" w:themeColor="text1"/>
          <w:lang w:eastAsia="en-US"/>
        </w:rPr>
        <w:br/>
        <w:t xml:space="preserve"> самостоятельно принимать управленческие и иные решения</w:t>
      </w:r>
    </w:p>
    <w:p w:rsidR="009057FB" w:rsidRPr="00E703CC" w:rsidRDefault="009057FB" w:rsidP="009057FB">
      <w:pPr>
        <w:widowControl w:val="0"/>
        <w:jc w:val="both"/>
        <w:rPr>
          <w:rFonts w:eastAsia="Calibri"/>
          <w:color w:val="000000" w:themeColor="text1"/>
          <w:lang w:eastAsia="en-US"/>
        </w:rPr>
      </w:pPr>
    </w:p>
    <w:p w:rsidR="009057FB" w:rsidRPr="00E703CC" w:rsidRDefault="009057FB" w:rsidP="009057FB">
      <w:pPr>
        <w:ind w:firstLine="720"/>
        <w:jc w:val="both"/>
        <w:rPr>
          <w:rFonts w:eastAsia="Calibri"/>
          <w:color w:val="000000" w:themeColor="text1"/>
          <w:lang w:eastAsia="en-US"/>
        </w:rPr>
      </w:pPr>
      <w:r w:rsidRPr="00E703CC">
        <w:rPr>
          <w:rFonts w:eastAsia="Calibri"/>
          <w:color w:val="000000" w:themeColor="text1"/>
          <w:lang w:eastAsia="en-US"/>
        </w:rPr>
        <w:t>12. При исполнении служебных обязанностей</w:t>
      </w:r>
      <w:r>
        <w:rPr>
          <w:rFonts w:eastAsia="Calibri"/>
          <w:color w:val="000000" w:themeColor="text1"/>
          <w:lang w:eastAsia="en-US"/>
        </w:rPr>
        <w:t xml:space="preserve"> главный государственный налоговый инспектор </w:t>
      </w:r>
      <w:r w:rsidRPr="00E703CC">
        <w:rPr>
          <w:rFonts w:eastAsia="Calibri"/>
          <w:color w:val="000000" w:themeColor="text1"/>
          <w:lang w:eastAsia="en-US"/>
        </w:rPr>
        <w:t>вправе самостоятельно принимать решения по вопросам:</w:t>
      </w:r>
    </w:p>
    <w:p w:rsidR="009057FB" w:rsidRPr="00D52C6E" w:rsidRDefault="009057FB" w:rsidP="009057FB">
      <w:pPr>
        <w:ind w:firstLine="720"/>
        <w:jc w:val="both"/>
      </w:pPr>
      <w:r w:rsidRPr="00D52C6E">
        <w:t>- реализации возложенных на него настоящим должностным регламентом задач и функций;</w:t>
      </w:r>
    </w:p>
    <w:p w:rsidR="009057FB" w:rsidRPr="00D52C6E" w:rsidRDefault="009057FB" w:rsidP="009057FB">
      <w:pPr>
        <w:ind w:firstLine="720"/>
        <w:jc w:val="both"/>
      </w:pPr>
      <w:r w:rsidRPr="00D52C6E">
        <w:t>- выполнения заданий и поручений начальника отдела.</w:t>
      </w:r>
    </w:p>
    <w:p w:rsidR="009057FB" w:rsidRPr="00D52C6E" w:rsidRDefault="009057FB" w:rsidP="009057FB">
      <w:pPr>
        <w:spacing w:line="256" w:lineRule="auto"/>
        <w:ind w:firstLine="720"/>
        <w:jc w:val="both"/>
        <w:rPr>
          <w:rFonts w:eastAsia="Calibri"/>
          <w:lang w:eastAsia="en-US"/>
        </w:rPr>
      </w:pPr>
      <w:r w:rsidRPr="00D52C6E">
        <w:rPr>
          <w:rFonts w:eastAsia="Calibri"/>
          <w:lang w:eastAsia="en-US"/>
        </w:rPr>
        <w:t>-</w:t>
      </w:r>
      <w:r w:rsidR="00CB1182" w:rsidRPr="00CB1182">
        <w:rPr>
          <w:rFonts w:eastAsia="Calibri"/>
          <w:lang w:eastAsia="en-US"/>
        </w:rPr>
        <w:t xml:space="preserve"> </w:t>
      </w:r>
      <w:r w:rsidRPr="00D52C6E">
        <w:rPr>
          <w:rFonts w:eastAsia="Calibri"/>
          <w:lang w:eastAsia="en-US"/>
        </w:rPr>
        <w:t>информировать вышестоящего руководителя для принятия им соответствующего решения;</w:t>
      </w:r>
    </w:p>
    <w:p w:rsidR="009057FB" w:rsidRPr="00D52C6E" w:rsidRDefault="009057FB" w:rsidP="009057FB">
      <w:pPr>
        <w:spacing w:line="256" w:lineRule="auto"/>
        <w:ind w:firstLine="720"/>
        <w:jc w:val="both"/>
        <w:rPr>
          <w:rFonts w:eastAsia="Calibri"/>
          <w:lang w:eastAsia="en-US"/>
        </w:rPr>
      </w:pPr>
      <w:r w:rsidRPr="00D52C6E">
        <w:rPr>
          <w:rFonts w:eastAsia="Calibri"/>
          <w:lang w:eastAsia="en-US"/>
        </w:rPr>
        <w:t>-исполнять соответствующий документ или направлять его другому исполнителю;</w:t>
      </w:r>
    </w:p>
    <w:p w:rsidR="009057FB" w:rsidRPr="00D52C6E" w:rsidRDefault="009057FB" w:rsidP="009057FB">
      <w:pPr>
        <w:spacing w:line="256" w:lineRule="auto"/>
        <w:ind w:firstLine="720"/>
        <w:jc w:val="both"/>
        <w:rPr>
          <w:rFonts w:eastAsia="Calibri"/>
          <w:lang w:eastAsia="en-US"/>
        </w:rPr>
      </w:pPr>
      <w:r w:rsidRPr="00D52C6E">
        <w:rPr>
          <w:rFonts w:eastAsia="Calibri"/>
          <w:lang w:eastAsia="en-US"/>
        </w:rPr>
        <w:t xml:space="preserve">-принимать решение о соответствии представленных документов требованиям законодательства; </w:t>
      </w:r>
    </w:p>
    <w:p w:rsidR="009057FB" w:rsidRPr="00E703CC" w:rsidRDefault="009057FB" w:rsidP="009057FB">
      <w:pPr>
        <w:ind w:left="11" w:right="17" w:firstLine="714"/>
        <w:jc w:val="both"/>
        <w:rPr>
          <w:rFonts w:eastAsia="Calibri"/>
          <w:color w:val="000000" w:themeColor="text1"/>
          <w:lang w:eastAsia="en-US"/>
        </w:rPr>
      </w:pPr>
      <w:r w:rsidRPr="00E703CC">
        <w:rPr>
          <w:rFonts w:eastAsia="Calibri"/>
          <w:color w:val="000000" w:themeColor="text1"/>
          <w:lang w:eastAsia="en-US"/>
        </w:rPr>
        <w:t xml:space="preserve">13. При исполнении служебных обязанностей </w:t>
      </w:r>
      <w:r>
        <w:rPr>
          <w:rFonts w:eastAsia="Calibri"/>
          <w:color w:val="000000" w:themeColor="text1"/>
          <w:lang w:eastAsia="en-US"/>
        </w:rPr>
        <w:t xml:space="preserve">главный государственный налоговый инспектор </w:t>
      </w:r>
      <w:r w:rsidRPr="00E703CC">
        <w:rPr>
          <w:rFonts w:eastAsia="Calibri"/>
          <w:color w:val="000000" w:themeColor="text1"/>
          <w:lang w:eastAsia="en-US"/>
        </w:rPr>
        <w:t>обязан самостоятельно принимать решения по вопросам:</w:t>
      </w:r>
    </w:p>
    <w:p w:rsidR="009057FB" w:rsidRPr="00E703CC" w:rsidRDefault="009057FB" w:rsidP="009057FB">
      <w:pPr>
        <w:ind w:left="11" w:right="17" w:firstLine="714"/>
        <w:jc w:val="both"/>
        <w:rPr>
          <w:color w:val="000000" w:themeColor="text1"/>
        </w:rPr>
      </w:pPr>
      <w:r w:rsidRPr="00E703CC">
        <w:rPr>
          <w:color w:val="000000" w:themeColor="text1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9057FB" w:rsidRPr="00E703CC" w:rsidRDefault="009057FB" w:rsidP="009057FB">
      <w:pPr>
        <w:ind w:left="11" w:right="17" w:firstLine="714"/>
        <w:jc w:val="both"/>
        <w:rPr>
          <w:color w:val="000000" w:themeColor="text1"/>
        </w:rPr>
      </w:pPr>
      <w:r w:rsidRPr="00E703CC">
        <w:rPr>
          <w:color w:val="000000" w:themeColor="text1"/>
        </w:rPr>
        <w:t xml:space="preserve">- иным вопросам, предусмотренным положением об отделе </w:t>
      </w:r>
      <w:r w:rsidRPr="00D6315A">
        <w:rPr>
          <w:color w:val="000000" w:themeColor="text1"/>
        </w:rPr>
        <w:t>камерального контроля НДФЛ и СВ №2 Управления Федеральной налоговой службы по Астраханской области</w:t>
      </w:r>
      <w:r w:rsidRPr="00E703CC">
        <w:rPr>
          <w:color w:val="000000" w:themeColor="text1"/>
        </w:rPr>
        <w:t>, иными нормативными актами.</w:t>
      </w:r>
    </w:p>
    <w:p w:rsidR="009057FB" w:rsidRPr="00E703CC" w:rsidRDefault="009057FB" w:rsidP="009057FB">
      <w:pPr>
        <w:ind w:left="11" w:right="17" w:firstLine="714"/>
        <w:jc w:val="both"/>
        <w:rPr>
          <w:color w:val="000000" w:themeColor="text1"/>
        </w:rPr>
      </w:pPr>
    </w:p>
    <w:p w:rsidR="009057FB" w:rsidRPr="00E703CC" w:rsidRDefault="009057FB" w:rsidP="009057FB">
      <w:pPr>
        <w:widowControl w:val="0"/>
        <w:jc w:val="center"/>
        <w:rPr>
          <w:rFonts w:eastAsia="Calibri"/>
          <w:b/>
          <w:color w:val="000000" w:themeColor="text1"/>
          <w:lang w:eastAsia="en-US"/>
        </w:rPr>
      </w:pPr>
      <w:r w:rsidRPr="00E703CC">
        <w:rPr>
          <w:rFonts w:eastAsia="Calibri"/>
          <w:b/>
          <w:color w:val="000000" w:themeColor="text1"/>
          <w:lang w:eastAsia="en-US"/>
        </w:rPr>
        <w:t>V. Перечень вопросов, по которым</w:t>
      </w:r>
      <w:r>
        <w:rPr>
          <w:rFonts w:eastAsia="Calibri"/>
          <w:b/>
          <w:color w:val="000000" w:themeColor="text1"/>
          <w:lang w:eastAsia="en-US"/>
        </w:rPr>
        <w:t xml:space="preserve"> главный государственный налоговый инспектор отдела</w:t>
      </w:r>
      <w:r w:rsidRPr="00E703CC">
        <w:rPr>
          <w:rFonts w:eastAsia="Calibri"/>
          <w:b/>
          <w:color w:val="000000" w:themeColor="text1"/>
          <w:lang w:eastAsia="en-US"/>
        </w:rPr>
        <w:t xml:space="preserve"> </w:t>
      </w:r>
      <w:r w:rsidRPr="00D6315A">
        <w:rPr>
          <w:rFonts w:eastAsia="Calibri"/>
          <w:b/>
          <w:color w:val="000000" w:themeColor="text1"/>
          <w:lang w:eastAsia="en-US"/>
        </w:rPr>
        <w:t>камерального контроля НДФЛ и СВ №2 Управления Федеральной налоговой службы по Астраханской области</w:t>
      </w:r>
      <w:r>
        <w:rPr>
          <w:rFonts w:eastAsia="Calibri"/>
          <w:b/>
          <w:color w:val="000000" w:themeColor="text1"/>
          <w:lang w:eastAsia="en-US"/>
        </w:rPr>
        <w:t xml:space="preserve"> </w:t>
      </w:r>
      <w:r w:rsidRPr="00E703CC">
        <w:rPr>
          <w:rFonts w:eastAsia="Calibri"/>
          <w:b/>
          <w:color w:val="000000" w:themeColor="text1"/>
          <w:lang w:eastAsia="en-US"/>
        </w:rPr>
        <w:t>вправе или обязан участвовать при подготовке проектов нормативных правовых актов и(или)проектов управленческих и иных решений</w:t>
      </w:r>
    </w:p>
    <w:p w:rsidR="009057FB" w:rsidRPr="00E703CC" w:rsidRDefault="009057FB" w:rsidP="009057FB">
      <w:pPr>
        <w:widowControl w:val="0"/>
        <w:ind w:firstLine="709"/>
        <w:jc w:val="both"/>
        <w:rPr>
          <w:rFonts w:eastAsia="Calibri"/>
          <w:color w:val="000000" w:themeColor="text1"/>
          <w:lang w:eastAsia="en-US"/>
        </w:rPr>
      </w:pPr>
    </w:p>
    <w:p w:rsidR="009057FB" w:rsidRPr="00E703CC" w:rsidRDefault="009057FB" w:rsidP="009057FB">
      <w:pPr>
        <w:ind w:firstLine="720"/>
        <w:jc w:val="both"/>
        <w:rPr>
          <w:color w:val="000000" w:themeColor="text1"/>
        </w:rPr>
      </w:pPr>
      <w:r w:rsidRPr="00E703CC">
        <w:rPr>
          <w:rFonts w:eastAsia="Calibri"/>
          <w:color w:val="000000" w:themeColor="text1"/>
          <w:lang w:eastAsia="en-US"/>
        </w:rPr>
        <w:t xml:space="preserve">14. </w:t>
      </w:r>
      <w:r>
        <w:rPr>
          <w:rFonts w:eastAsia="Calibri"/>
          <w:color w:val="000000" w:themeColor="text1"/>
          <w:lang w:eastAsia="en-US"/>
        </w:rPr>
        <w:t xml:space="preserve">Главный государственный налоговый инспектор </w:t>
      </w:r>
      <w:r w:rsidRPr="00E703CC">
        <w:rPr>
          <w:rFonts w:eastAsia="Calibri"/>
          <w:color w:val="000000" w:themeColor="text1"/>
          <w:lang w:eastAsia="en-US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Pr="00E703CC">
        <w:rPr>
          <w:color w:val="000000" w:themeColor="text1"/>
        </w:rPr>
        <w:t xml:space="preserve"> нормативных актов и (или) 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E703CC">
        <w:rPr>
          <w:color w:val="000000" w:themeColor="text1"/>
          <w:spacing w:val="4"/>
        </w:rPr>
        <w:t>деятельности отдела</w:t>
      </w:r>
      <w:r w:rsidRPr="00E703CC">
        <w:rPr>
          <w:color w:val="000000" w:themeColor="text1"/>
        </w:rPr>
        <w:t>.</w:t>
      </w:r>
    </w:p>
    <w:p w:rsidR="009057FB" w:rsidRPr="00E703CC" w:rsidRDefault="009057FB" w:rsidP="009057FB">
      <w:pPr>
        <w:ind w:firstLine="720"/>
        <w:jc w:val="both"/>
        <w:rPr>
          <w:color w:val="000000" w:themeColor="text1"/>
        </w:rPr>
      </w:pPr>
      <w:r w:rsidRPr="00E703CC">
        <w:rPr>
          <w:rFonts w:eastAsia="Calibri"/>
          <w:color w:val="000000" w:themeColor="text1"/>
          <w:lang w:eastAsia="en-US"/>
        </w:rPr>
        <w:t xml:space="preserve">15. </w:t>
      </w:r>
      <w:r>
        <w:rPr>
          <w:rFonts w:eastAsia="Calibri"/>
          <w:color w:val="000000" w:themeColor="text1"/>
          <w:lang w:eastAsia="en-US"/>
        </w:rPr>
        <w:t xml:space="preserve">Главный государственный налоговый инспектор </w:t>
      </w:r>
      <w:r w:rsidRPr="00E703CC">
        <w:rPr>
          <w:rFonts w:eastAsia="Calibri"/>
          <w:color w:val="000000" w:themeColor="text1"/>
          <w:lang w:eastAsia="en-US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Pr="00E703CC">
        <w:rPr>
          <w:color w:val="000000" w:themeColor="text1"/>
        </w:rPr>
        <w:t xml:space="preserve">положений об отделе и </w:t>
      </w:r>
      <w:r>
        <w:rPr>
          <w:color w:val="000000" w:themeColor="text1"/>
        </w:rPr>
        <w:t>Управления</w:t>
      </w:r>
      <w:r w:rsidRPr="00E703CC">
        <w:rPr>
          <w:color w:val="000000" w:themeColor="text1"/>
        </w:rPr>
        <w:t xml:space="preserve">; графика отпусков гражданских служащих отдела; иных актов по поручению непосредственного начальника и начальника </w:t>
      </w:r>
      <w:r>
        <w:rPr>
          <w:color w:val="000000" w:themeColor="text1"/>
        </w:rPr>
        <w:t>Управления</w:t>
      </w:r>
      <w:r w:rsidRPr="00E703CC">
        <w:rPr>
          <w:color w:val="000000" w:themeColor="text1"/>
        </w:rPr>
        <w:t>.</w:t>
      </w:r>
    </w:p>
    <w:p w:rsidR="009057FB" w:rsidRPr="00E703CC" w:rsidRDefault="009057FB" w:rsidP="009057FB">
      <w:pPr>
        <w:widowControl w:val="0"/>
        <w:jc w:val="center"/>
        <w:rPr>
          <w:rFonts w:eastAsia="Calibri"/>
          <w:b/>
          <w:color w:val="000000" w:themeColor="text1"/>
          <w:lang w:eastAsia="en-US"/>
        </w:rPr>
      </w:pPr>
    </w:p>
    <w:p w:rsidR="009057FB" w:rsidRPr="00E703CC" w:rsidRDefault="009057FB" w:rsidP="009057FB">
      <w:pPr>
        <w:widowControl w:val="0"/>
        <w:jc w:val="center"/>
        <w:rPr>
          <w:rFonts w:eastAsia="Calibri"/>
          <w:b/>
          <w:color w:val="000000" w:themeColor="text1"/>
          <w:lang w:eastAsia="en-US"/>
        </w:rPr>
      </w:pPr>
      <w:r w:rsidRPr="00E703CC">
        <w:rPr>
          <w:rFonts w:eastAsia="Calibri"/>
          <w:b/>
          <w:color w:val="000000" w:themeColor="text1"/>
          <w:lang w:eastAsia="en-US"/>
        </w:rPr>
        <w:t xml:space="preserve">VI. Сроки и процедуры подготовки, рассмотрения проектов </w:t>
      </w:r>
      <w:r w:rsidRPr="00E703CC">
        <w:rPr>
          <w:rFonts w:eastAsia="Calibri"/>
          <w:b/>
          <w:color w:val="000000" w:themeColor="text1"/>
          <w:lang w:eastAsia="en-US"/>
        </w:rPr>
        <w:br/>
        <w:t xml:space="preserve">управленческих и иных решений, порядок согласования и </w:t>
      </w:r>
    </w:p>
    <w:p w:rsidR="009057FB" w:rsidRPr="00E703CC" w:rsidRDefault="009057FB" w:rsidP="009057FB">
      <w:pPr>
        <w:widowControl w:val="0"/>
        <w:jc w:val="center"/>
        <w:rPr>
          <w:rFonts w:eastAsia="Calibri"/>
          <w:b/>
          <w:color w:val="000000" w:themeColor="text1"/>
          <w:lang w:eastAsia="en-US"/>
        </w:rPr>
      </w:pPr>
      <w:r w:rsidRPr="00E703CC">
        <w:rPr>
          <w:rFonts w:eastAsia="Calibri"/>
          <w:b/>
          <w:color w:val="000000" w:themeColor="text1"/>
          <w:lang w:eastAsia="en-US"/>
        </w:rPr>
        <w:t>принятия данных решений</w:t>
      </w:r>
    </w:p>
    <w:p w:rsidR="009057FB" w:rsidRPr="00E703CC" w:rsidRDefault="009057FB" w:rsidP="009057FB">
      <w:pPr>
        <w:widowControl w:val="0"/>
        <w:ind w:firstLine="709"/>
        <w:jc w:val="both"/>
        <w:rPr>
          <w:rFonts w:eastAsia="Calibri"/>
          <w:color w:val="000000" w:themeColor="text1"/>
          <w:lang w:eastAsia="en-US"/>
        </w:rPr>
      </w:pPr>
    </w:p>
    <w:p w:rsidR="009057FB" w:rsidRPr="00E703CC" w:rsidRDefault="009057FB" w:rsidP="009057FB">
      <w:pPr>
        <w:widowControl w:val="0"/>
        <w:ind w:firstLine="709"/>
        <w:jc w:val="both"/>
        <w:rPr>
          <w:rFonts w:eastAsia="Calibri"/>
          <w:color w:val="000000" w:themeColor="text1"/>
          <w:lang w:eastAsia="en-US"/>
        </w:rPr>
      </w:pPr>
      <w:r w:rsidRPr="00E703CC">
        <w:rPr>
          <w:rFonts w:eastAsia="Calibri"/>
          <w:color w:val="000000" w:themeColor="text1"/>
          <w:lang w:eastAsia="en-US"/>
        </w:rPr>
        <w:t>16. В соответствии со своими должностными обязанностями</w:t>
      </w:r>
      <w:r>
        <w:rPr>
          <w:rFonts w:eastAsia="Calibri"/>
          <w:color w:val="000000" w:themeColor="text1"/>
          <w:lang w:eastAsia="en-US"/>
        </w:rPr>
        <w:t xml:space="preserve"> главный государственный налоговый инспектор </w:t>
      </w:r>
      <w:r w:rsidRPr="00E703CC">
        <w:rPr>
          <w:rFonts w:eastAsia="Calibri"/>
          <w:color w:val="000000" w:themeColor="text1"/>
          <w:lang w:eastAsia="en-US"/>
        </w:rPr>
        <w:t xml:space="preserve">отдела </w:t>
      </w:r>
      <w:r w:rsidRPr="00D6315A">
        <w:rPr>
          <w:rFonts w:eastAsia="Calibri"/>
          <w:color w:val="000000" w:themeColor="text1"/>
          <w:lang w:eastAsia="en-US"/>
        </w:rPr>
        <w:t>камерального контроля НДФЛ и СВ №2 Управления Федеральной налоговой службы по Астраханской области</w:t>
      </w:r>
      <w:r>
        <w:rPr>
          <w:rFonts w:eastAsia="Calibri"/>
          <w:color w:val="000000" w:themeColor="text1"/>
          <w:lang w:eastAsia="en-US"/>
        </w:rPr>
        <w:t xml:space="preserve"> </w:t>
      </w:r>
      <w:r w:rsidRPr="00E703CC">
        <w:rPr>
          <w:rFonts w:eastAsia="Calibri"/>
          <w:color w:val="000000" w:themeColor="text1"/>
          <w:lang w:eastAsia="en-US"/>
        </w:rPr>
        <w:t xml:space="preserve">принимает решения в сроки, установленные законодательными и иными нормативными правовыми актами </w:t>
      </w:r>
      <w:r w:rsidRPr="00E703CC">
        <w:rPr>
          <w:rFonts w:eastAsia="Calibri"/>
          <w:color w:val="000000" w:themeColor="text1"/>
          <w:lang w:eastAsia="en-US"/>
        </w:rPr>
        <w:lastRenderedPageBreak/>
        <w:t>Российской Федерации.</w:t>
      </w:r>
    </w:p>
    <w:p w:rsidR="009057FB" w:rsidRPr="00E703CC" w:rsidRDefault="009057FB" w:rsidP="009057FB">
      <w:pPr>
        <w:widowControl w:val="0"/>
        <w:rPr>
          <w:rFonts w:eastAsia="Calibri"/>
          <w:b/>
          <w:color w:val="000000" w:themeColor="text1"/>
          <w:lang w:eastAsia="en-US"/>
        </w:rPr>
      </w:pPr>
    </w:p>
    <w:p w:rsidR="009057FB" w:rsidRPr="00E703CC" w:rsidRDefault="009057FB" w:rsidP="009057FB">
      <w:pPr>
        <w:widowControl w:val="0"/>
        <w:jc w:val="center"/>
        <w:rPr>
          <w:rFonts w:eastAsia="Calibri"/>
          <w:b/>
          <w:color w:val="000000" w:themeColor="text1"/>
          <w:lang w:eastAsia="en-US"/>
        </w:rPr>
      </w:pPr>
      <w:r w:rsidRPr="00E703CC">
        <w:rPr>
          <w:rFonts w:eastAsia="Calibri"/>
          <w:b/>
          <w:color w:val="000000" w:themeColor="text1"/>
          <w:lang w:eastAsia="en-US"/>
        </w:rPr>
        <w:t>VII. Порядок служебного взаимодействия</w:t>
      </w:r>
    </w:p>
    <w:p w:rsidR="009057FB" w:rsidRPr="00E703CC" w:rsidRDefault="009057FB" w:rsidP="009057FB">
      <w:pPr>
        <w:widowControl w:val="0"/>
        <w:jc w:val="both"/>
        <w:rPr>
          <w:rFonts w:eastAsia="Calibri"/>
          <w:color w:val="000000" w:themeColor="text1"/>
          <w:lang w:eastAsia="en-US"/>
        </w:rPr>
      </w:pPr>
    </w:p>
    <w:p w:rsidR="009057FB" w:rsidRPr="00E703CC" w:rsidRDefault="009057FB" w:rsidP="009057FB">
      <w:pPr>
        <w:widowControl w:val="0"/>
        <w:ind w:firstLine="709"/>
        <w:jc w:val="both"/>
        <w:rPr>
          <w:rFonts w:eastAsia="Calibri"/>
          <w:color w:val="000000" w:themeColor="text1"/>
          <w:lang w:eastAsia="en-US"/>
        </w:rPr>
      </w:pPr>
      <w:r w:rsidRPr="00E703CC">
        <w:rPr>
          <w:rFonts w:eastAsia="Calibri"/>
          <w:color w:val="000000" w:themeColor="text1"/>
          <w:lang w:eastAsia="en-US"/>
        </w:rPr>
        <w:t xml:space="preserve">17. Взаимодействие </w:t>
      </w:r>
      <w:r>
        <w:rPr>
          <w:rFonts w:eastAsia="Calibri"/>
          <w:color w:val="000000" w:themeColor="text1"/>
          <w:lang w:eastAsia="en-US"/>
        </w:rPr>
        <w:t xml:space="preserve">главного государственного налогового инспектора </w:t>
      </w:r>
      <w:r w:rsidRPr="00D6315A">
        <w:rPr>
          <w:rFonts w:eastAsia="Calibri"/>
          <w:color w:val="000000" w:themeColor="text1"/>
          <w:lang w:eastAsia="en-US"/>
        </w:rPr>
        <w:t>камерального контроля НДФЛ и СВ №2 Управления Федеральной налоговой службы по Астраханской области</w:t>
      </w:r>
      <w:r w:rsidRPr="00E703CC">
        <w:rPr>
          <w:rFonts w:eastAsia="Calibri"/>
          <w:color w:val="000000" w:themeColor="text1"/>
          <w:lang w:eastAsia="en-US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057FB" w:rsidRPr="00E703CC" w:rsidRDefault="009057FB" w:rsidP="009057FB">
      <w:pPr>
        <w:widowControl w:val="0"/>
        <w:jc w:val="both"/>
        <w:rPr>
          <w:rFonts w:eastAsia="Calibri"/>
          <w:color w:val="000000" w:themeColor="text1"/>
          <w:lang w:eastAsia="en-US"/>
        </w:rPr>
      </w:pPr>
    </w:p>
    <w:p w:rsidR="009057FB" w:rsidRPr="00E703CC" w:rsidRDefault="009057FB" w:rsidP="009057FB">
      <w:pPr>
        <w:widowControl w:val="0"/>
        <w:jc w:val="center"/>
        <w:rPr>
          <w:rFonts w:eastAsia="Calibri"/>
          <w:b/>
          <w:color w:val="000000" w:themeColor="text1"/>
          <w:lang w:eastAsia="en-US"/>
        </w:rPr>
      </w:pPr>
    </w:p>
    <w:p w:rsidR="009057FB" w:rsidRPr="00E703CC" w:rsidRDefault="009057FB" w:rsidP="009057FB">
      <w:pPr>
        <w:widowControl w:val="0"/>
        <w:jc w:val="center"/>
        <w:rPr>
          <w:rFonts w:eastAsia="Calibri"/>
          <w:b/>
          <w:color w:val="000000" w:themeColor="text1"/>
          <w:lang w:eastAsia="en-US"/>
        </w:rPr>
      </w:pPr>
      <w:r w:rsidRPr="00E703CC">
        <w:rPr>
          <w:rFonts w:eastAsia="Calibri"/>
          <w:b/>
          <w:color w:val="000000" w:themeColor="text1"/>
          <w:lang w:eastAsia="en-US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057FB" w:rsidRPr="00E703CC" w:rsidRDefault="009057FB" w:rsidP="009057FB">
      <w:pPr>
        <w:widowControl w:val="0"/>
        <w:jc w:val="center"/>
        <w:rPr>
          <w:rFonts w:eastAsia="Calibri"/>
          <w:b/>
          <w:color w:val="000000" w:themeColor="text1"/>
          <w:lang w:eastAsia="en-US"/>
        </w:rPr>
      </w:pPr>
      <w:r w:rsidRPr="00E703CC">
        <w:rPr>
          <w:rFonts w:eastAsia="Calibri"/>
          <w:b/>
          <w:color w:val="000000" w:themeColor="text1"/>
          <w:lang w:eastAsia="en-US"/>
        </w:rPr>
        <w:t>Федеральной налоговой службы</w:t>
      </w:r>
    </w:p>
    <w:p w:rsidR="009057FB" w:rsidRPr="00D6315A" w:rsidRDefault="009057FB" w:rsidP="009057FB">
      <w:pPr>
        <w:widowControl w:val="0"/>
        <w:jc w:val="both"/>
        <w:rPr>
          <w:rFonts w:eastAsia="Calibri"/>
          <w:color w:val="FF0000"/>
          <w:lang w:eastAsia="en-US"/>
        </w:rPr>
      </w:pPr>
    </w:p>
    <w:p w:rsidR="009057FB" w:rsidRPr="00E703CC" w:rsidRDefault="009057FB" w:rsidP="009057FB">
      <w:pPr>
        <w:spacing w:after="160" w:line="259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F76CD8">
        <w:rPr>
          <w:rFonts w:eastAsia="Calibri"/>
          <w:lang w:eastAsia="en-US"/>
        </w:rPr>
        <w:t xml:space="preserve">18.  </w:t>
      </w:r>
      <w:r>
        <w:rPr>
          <w:rFonts w:eastAsia="Calibri"/>
          <w:lang w:eastAsia="en-US"/>
        </w:rPr>
        <w:t xml:space="preserve">Главный государственный налоговый инспектор </w:t>
      </w:r>
      <w:r w:rsidRPr="00F76CD8">
        <w:rPr>
          <w:rFonts w:eastAsia="Calibri"/>
          <w:lang w:eastAsia="en-US"/>
        </w:rPr>
        <w:t xml:space="preserve">отдела камерального контроля НДФЛ и СВ №2 Управления Федеральной налоговой службы по Астраханской области </w:t>
      </w:r>
      <w:r w:rsidRPr="00F76CD8">
        <w:t>принимает участие в обеспечении следующих видов государственных услуг: рассмотрение поступивших в Управление обращений граждан по направлению деятельности отдела</w:t>
      </w:r>
      <w:r w:rsidRPr="00F76CD8">
        <w:rPr>
          <w:color w:val="FF0000"/>
        </w:rPr>
        <w:t>.</w:t>
      </w:r>
    </w:p>
    <w:p w:rsidR="009057FB" w:rsidRDefault="009057FB" w:rsidP="009057FB">
      <w:pPr>
        <w:widowControl w:val="0"/>
        <w:jc w:val="center"/>
        <w:rPr>
          <w:rFonts w:eastAsia="Calibri"/>
          <w:b/>
          <w:color w:val="000000" w:themeColor="text1"/>
          <w:lang w:eastAsia="en-US"/>
        </w:rPr>
      </w:pPr>
    </w:p>
    <w:p w:rsidR="009057FB" w:rsidRPr="00E703CC" w:rsidRDefault="009057FB" w:rsidP="009057FB">
      <w:pPr>
        <w:widowControl w:val="0"/>
        <w:jc w:val="center"/>
        <w:rPr>
          <w:rFonts w:eastAsia="Calibri"/>
          <w:b/>
          <w:color w:val="000000" w:themeColor="text1"/>
          <w:lang w:eastAsia="en-US"/>
        </w:rPr>
      </w:pPr>
      <w:r w:rsidRPr="00E703CC">
        <w:rPr>
          <w:rFonts w:eastAsia="Calibri"/>
          <w:b/>
          <w:color w:val="000000" w:themeColor="text1"/>
          <w:lang w:eastAsia="en-US"/>
        </w:rPr>
        <w:t>IX. Показатели эффективности и результативности</w:t>
      </w:r>
    </w:p>
    <w:p w:rsidR="009057FB" w:rsidRPr="00E703CC" w:rsidRDefault="009057FB" w:rsidP="009057FB">
      <w:pPr>
        <w:widowControl w:val="0"/>
        <w:jc w:val="center"/>
        <w:rPr>
          <w:rFonts w:eastAsia="Calibri"/>
          <w:b/>
          <w:color w:val="000000" w:themeColor="text1"/>
          <w:lang w:eastAsia="en-US"/>
        </w:rPr>
      </w:pPr>
      <w:r w:rsidRPr="00E703CC">
        <w:rPr>
          <w:rFonts w:eastAsia="Calibri"/>
          <w:b/>
          <w:color w:val="000000" w:themeColor="text1"/>
          <w:lang w:eastAsia="en-US"/>
        </w:rPr>
        <w:t>профессиональной служебной деятельности</w:t>
      </w:r>
    </w:p>
    <w:p w:rsidR="009057FB" w:rsidRPr="00E703CC" w:rsidRDefault="009057FB" w:rsidP="009057FB">
      <w:pPr>
        <w:widowControl w:val="0"/>
        <w:jc w:val="both"/>
        <w:rPr>
          <w:rFonts w:eastAsia="Calibri"/>
          <w:color w:val="000000" w:themeColor="text1"/>
          <w:lang w:eastAsia="en-US"/>
        </w:rPr>
      </w:pPr>
    </w:p>
    <w:p w:rsidR="009057FB" w:rsidRPr="00E703CC" w:rsidRDefault="009057FB" w:rsidP="009057FB">
      <w:pPr>
        <w:widowControl w:val="0"/>
        <w:ind w:firstLine="709"/>
        <w:jc w:val="both"/>
        <w:rPr>
          <w:rFonts w:eastAsia="Calibri"/>
          <w:color w:val="000000" w:themeColor="text1"/>
          <w:lang w:eastAsia="en-US"/>
        </w:rPr>
      </w:pPr>
      <w:r w:rsidRPr="00E703CC">
        <w:rPr>
          <w:rFonts w:eastAsia="Calibri"/>
          <w:color w:val="000000" w:themeColor="text1"/>
          <w:lang w:eastAsia="en-US"/>
        </w:rPr>
        <w:t xml:space="preserve">19. Эффективность и результативность профессиональной служебной деятельности </w:t>
      </w:r>
      <w:r>
        <w:rPr>
          <w:rFonts w:eastAsia="Calibri"/>
          <w:color w:val="000000" w:themeColor="text1"/>
          <w:lang w:eastAsia="en-US"/>
        </w:rPr>
        <w:t xml:space="preserve">главного государственного налогового инспектора </w:t>
      </w:r>
      <w:r w:rsidRPr="00933078">
        <w:rPr>
          <w:rFonts w:eastAsia="Calibri"/>
          <w:color w:val="000000" w:themeColor="text1"/>
          <w:lang w:eastAsia="en-US"/>
        </w:rPr>
        <w:t>камерального контроля НДФЛ и СВ №2 Управления Федеральной налоговой службы по Астраханской области</w:t>
      </w:r>
      <w:r>
        <w:rPr>
          <w:rFonts w:eastAsia="Calibri"/>
          <w:color w:val="000000" w:themeColor="text1"/>
          <w:lang w:eastAsia="en-US"/>
        </w:rPr>
        <w:t xml:space="preserve"> </w:t>
      </w:r>
      <w:r w:rsidRPr="00E703CC">
        <w:rPr>
          <w:rFonts w:eastAsia="Calibri"/>
          <w:color w:val="000000" w:themeColor="text1"/>
          <w:lang w:eastAsia="en-US"/>
        </w:rPr>
        <w:t>оценивается по следующим показателям</w:t>
      </w:r>
      <w:r w:rsidRPr="00E703CC">
        <w:rPr>
          <w:rFonts w:eastAsia="Calibri"/>
          <w:color w:val="000000" w:themeColor="text1"/>
          <w:vertAlign w:val="superscript"/>
          <w:lang w:eastAsia="en-US"/>
        </w:rPr>
        <w:footnoteReference w:id="1"/>
      </w:r>
      <w:r w:rsidRPr="00E703CC">
        <w:rPr>
          <w:rFonts w:eastAsia="Calibri"/>
          <w:color w:val="000000" w:themeColor="text1"/>
          <w:lang w:eastAsia="en-US"/>
        </w:rPr>
        <w:t>:</w:t>
      </w:r>
    </w:p>
    <w:p w:rsidR="009057FB" w:rsidRPr="00E703CC" w:rsidRDefault="009057FB" w:rsidP="009057FB">
      <w:pPr>
        <w:widowControl w:val="0"/>
        <w:ind w:firstLine="709"/>
        <w:jc w:val="both"/>
        <w:rPr>
          <w:rFonts w:eastAsia="Calibri"/>
          <w:color w:val="000000" w:themeColor="text1"/>
          <w:lang w:eastAsia="en-US"/>
        </w:rPr>
      </w:pPr>
      <w:r w:rsidRPr="00E703CC">
        <w:rPr>
          <w:rFonts w:eastAsia="Calibri"/>
          <w:color w:val="000000" w:themeColor="text1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057FB" w:rsidRPr="00E703CC" w:rsidRDefault="009057FB" w:rsidP="009057FB">
      <w:pPr>
        <w:widowControl w:val="0"/>
        <w:ind w:firstLine="709"/>
        <w:jc w:val="both"/>
        <w:rPr>
          <w:rFonts w:eastAsia="Calibri"/>
          <w:color w:val="000000" w:themeColor="text1"/>
          <w:lang w:eastAsia="en-US"/>
        </w:rPr>
      </w:pPr>
      <w:r w:rsidRPr="00E703CC">
        <w:rPr>
          <w:rFonts w:eastAsia="Calibri"/>
          <w:color w:val="000000" w:themeColor="text1"/>
          <w:lang w:eastAsia="en-US"/>
        </w:rPr>
        <w:t>своевременности и оперативности выполнения поручений;</w:t>
      </w:r>
    </w:p>
    <w:p w:rsidR="009057FB" w:rsidRPr="00E703CC" w:rsidRDefault="009057FB" w:rsidP="009057FB">
      <w:pPr>
        <w:widowControl w:val="0"/>
        <w:ind w:firstLine="709"/>
        <w:jc w:val="both"/>
        <w:rPr>
          <w:rFonts w:eastAsia="Calibri"/>
          <w:color w:val="000000" w:themeColor="text1"/>
          <w:lang w:eastAsia="en-US"/>
        </w:rPr>
      </w:pPr>
      <w:r w:rsidRPr="00E703CC">
        <w:rPr>
          <w:rFonts w:eastAsia="Calibri"/>
          <w:color w:val="000000" w:themeColor="text1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057FB" w:rsidRPr="00E703CC" w:rsidRDefault="009057FB" w:rsidP="009057FB">
      <w:pPr>
        <w:widowControl w:val="0"/>
        <w:ind w:firstLine="709"/>
        <w:jc w:val="both"/>
        <w:rPr>
          <w:rFonts w:eastAsia="Calibri"/>
          <w:color w:val="000000" w:themeColor="text1"/>
          <w:lang w:eastAsia="en-US"/>
        </w:rPr>
      </w:pPr>
      <w:r w:rsidRPr="00E703CC">
        <w:rPr>
          <w:rFonts w:eastAsia="Calibri"/>
          <w:color w:val="000000" w:themeColor="text1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057FB" w:rsidRPr="00E703CC" w:rsidRDefault="009057FB" w:rsidP="009057FB">
      <w:pPr>
        <w:widowControl w:val="0"/>
        <w:ind w:firstLine="709"/>
        <w:jc w:val="both"/>
        <w:rPr>
          <w:rFonts w:eastAsia="Calibri"/>
          <w:color w:val="000000" w:themeColor="text1"/>
          <w:lang w:eastAsia="en-US"/>
        </w:rPr>
      </w:pPr>
      <w:r w:rsidRPr="00E703CC">
        <w:rPr>
          <w:rFonts w:eastAsia="Calibri"/>
          <w:color w:val="000000" w:themeColor="text1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057FB" w:rsidRPr="00E703CC" w:rsidRDefault="009057FB" w:rsidP="009057FB">
      <w:pPr>
        <w:widowControl w:val="0"/>
        <w:ind w:firstLine="709"/>
        <w:jc w:val="both"/>
        <w:rPr>
          <w:rFonts w:eastAsia="Calibri"/>
          <w:color w:val="000000" w:themeColor="text1"/>
          <w:lang w:eastAsia="en-US"/>
        </w:rPr>
      </w:pPr>
      <w:r w:rsidRPr="00E703CC">
        <w:rPr>
          <w:rFonts w:eastAsia="Calibri"/>
          <w:color w:val="000000" w:themeColor="text1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057FB" w:rsidRPr="00E703CC" w:rsidRDefault="009057FB" w:rsidP="009057FB">
      <w:pPr>
        <w:widowControl w:val="0"/>
        <w:ind w:firstLine="709"/>
        <w:jc w:val="both"/>
        <w:rPr>
          <w:rFonts w:eastAsia="Calibri"/>
          <w:color w:val="000000" w:themeColor="text1"/>
          <w:lang w:eastAsia="en-US"/>
        </w:rPr>
      </w:pPr>
      <w:r w:rsidRPr="00E703CC">
        <w:rPr>
          <w:rFonts w:eastAsia="Calibri"/>
          <w:color w:val="000000" w:themeColor="text1"/>
          <w:lang w:eastAsia="en-US"/>
        </w:rPr>
        <w:lastRenderedPageBreak/>
        <w:t>осознанию ответственности за последствия своих действий, принимаемых решений.</w:t>
      </w:r>
    </w:p>
    <w:p w:rsidR="009057FB" w:rsidRPr="00E703CC" w:rsidRDefault="009057FB" w:rsidP="009057FB">
      <w:pPr>
        <w:pStyle w:val="a5"/>
        <w:rPr>
          <w:rFonts w:ascii="Times New Roman" w:hAnsi="Times New Roman" w:cs="Times New Roman"/>
        </w:rPr>
      </w:pPr>
    </w:p>
    <w:p w:rsidR="009057FB" w:rsidRPr="00E703CC" w:rsidRDefault="009057FB" w:rsidP="009057FB"/>
    <w:p w:rsidR="009057FB" w:rsidRDefault="009057FB" w:rsidP="009057FB">
      <w:bookmarkStart w:id="0" w:name="_GoBack"/>
      <w:bookmarkEnd w:id="0"/>
    </w:p>
    <w:p w:rsidR="0062293A" w:rsidRPr="00E703CC" w:rsidRDefault="0062293A" w:rsidP="0062293A">
      <w:pPr>
        <w:ind w:firstLine="720"/>
        <w:jc w:val="both"/>
      </w:pPr>
    </w:p>
    <w:p w:rsidR="0062293A" w:rsidRPr="00E703CC" w:rsidRDefault="0062293A" w:rsidP="0062293A">
      <w:pPr>
        <w:ind w:firstLine="720"/>
        <w:jc w:val="both"/>
      </w:pPr>
    </w:p>
    <w:p w:rsidR="00884F4A" w:rsidRPr="00E703CC" w:rsidRDefault="00884F4A"/>
    <w:sectPr w:rsidR="00884F4A" w:rsidRPr="00E703CC" w:rsidSect="00E703CC">
      <w:headerReference w:type="default" r:id="rId9"/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149" w:rsidRDefault="008D7149" w:rsidP="00B70FC1">
      <w:r>
        <w:separator/>
      </w:r>
    </w:p>
  </w:endnote>
  <w:endnote w:type="continuationSeparator" w:id="0">
    <w:p w:rsidR="008D7149" w:rsidRDefault="008D7149" w:rsidP="00B7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149" w:rsidRDefault="008D7149" w:rsidP="00B70FC1">
      <w:r>
        <w:separator/>
      </w:r>
    </w:p>
  </w:footnote>
  <w:footnote w:type="continuationSeparator" w:id="0">
    <w:p w:rsidR="008D7149" w:rsidRDefault="008D7149" w:rsidP="00B70FC1">
      <w:r>
        <w:continuationSeparator/>
      </w:r>
    </w:p>
  </w:footnote>
  <w:footnote w:id="1">
    <w:p w:rsidR="009057FB" w:rsidRPr="00AF4BFF" w:rsidRDefault="009057FB" w:rsidP="009057FB">
      <w:pPr>
        <w:pStyle w:val="af0"/>
        <w:jc w:val="both"/>
      </w:pPr>
      <w:r w:rsidRPr="00AF4BFF">
        <w:rPr>
          <w:rStyle w:val="af2"/>
        </w:rPr>
        <w:footnoteRef/>
      </w:r>
      <w:r w:rsidRPr="00AF4BFF"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4240006"/>
      <w:docPartObj>
        <w:docPartGallery w:val="Page Numbers (Top of Page)"/>
        <w:docPartUnique/>
      </w:docPartObj>
    </w:sdtPr>
    <w:sdtEndPr/>
    <w:sdtContent>
      <w:p w:rsidR="003C0EA6" w:rsidRDefault="003C0EA6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75A7">
          <w:rPr>
            <w:noProof/>
          </w:rPr>
          <w:t>1</w:t>
        </w:r>
        <w:r>
          <w:fldChar w:fldCharType="end"/>
        </w:r>
      </w:p>
    </w:sdtContent>
  </w:sdt>
  <w:p w:rsidR="003C0EA6" w:rsidRDefault="003C0EA6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946C55"/>
    <w:multiLevelType w:val="hybridMultilevel"/>
    <w:tmpl w:val="95987DE4"/>
    <w:lvl w:ilvl="0" w:tplc="9B884856">
      <w:start w:val="65535"/>
      <w:numFmt w:val="bullet"/>
      <w:lvlText w:val="-"/>
      <w:lvlJc w:val="left"/>
      <w:pPr>
        <w:ind w:left="1276" w:hanging="360"/>
      </w:pPr>
      <w:rPr>
        <w:rFonts w:ascii="Times New Roman" w:hAnsi="Times New Roman" w:cs="Times New Roman" w:hint="default"/>
        <w:b w:val="0"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93A"/>
    <w:rsid w:val="000765A7"/>
    <w:rsid w:val="000A189E"/>
    <w:rsid w:val="000B75ED"/>
    <w:rsid w:val="000C329A"/>
    <w:rsid w:val="000E4522"/>
    <w:rsid w:val="000E707F"/>
    <w:rsid w:val="001B2F31"/>
    <w:rsid w:val="00266E95"/>
    <w:rsid w:val="002A78AC"/>
    <w:rsid w:val="002D33A6"/>
    <w:rsid w:val="002D55D0"/>
    <w:rsid w:val="003478E7"/>
    <w:rsid w:val="00361909"/>
    <w:rsid w:val="0037321E"/>
    <w:rsid w:val="00375BD3"/>
    <w:rsid w:val="00386072"/>
    <w:rsid w:val="003B612A"/>
    <w:rsid w:val="003B698A"/>
    <w:rsid w:val="003C0EA6"/>
    <w:rsid w:val="003D2F49"/>
    <w:rsid w:val="00401AB4"/>
    <w:rsid w:val="00403729"/>
    <w:rsid w:val="00471A43"/>
    <w:rsid w:val="004C3DA3"/>
    <w:rsid w:val="004C75A7"/>
    <w:rsid w:val="004D1AA8"/>
    <w:rsid w:val="00502EFD"/>
    <w:rsid w:val="005132A3"/>
    <w:rsid w:val="005333E9"/>
    <w:rsid w:val="00560911"/>
    <w:rsid w:val="00570DE4"/>
    <w:rsid w:val="005A64B4"/>
    <w:rsid w:val="005B5833"/>
    <w:rsid w:val="005D0B1D"/>
    <w:rsid w:val="005D2665"/>
    <w:rsid w:val="00616BF8"/>
    <w:rsid w:val="0062293A"/>
    <w:rsid w:val="006410BA"/>
    <w:rsid w:val="00645597"/>
    <w:rsid w:val="00675533"/>
    <w:rsid w:val="0069194E"/>
    <w:rsid w:val="006B5EDB"/>
    <w:rsid w:val="006F3C55"/>
    <w:rsid w:val="00721877"/>
    <w:rsid w:val="0074431E"/>
    <w:rsid w:val="007A371D"/>
    <w:rsid w:val="007C6D82"/>
    <w:rsid w:val="007E26DC"/>
    <w:rsid w:val="007F28F4"/>
    <w:rsid w:val="0084597E"/>
    <w:rsid w:val="00876E44"/>
    <w:rsid w:val="00880276"/>
    <w:rsid w:val="00884F4A"/>
    <w:rsid w:val="008D7149"/>
    <w:rsid w:val="008F1C2C"/>
    <w:rsid w:val="009057FB"/>
    <w:rsid w:val="00922C8D"/>
    <w:rsid w:val="00933078"/>
    <w:rsid w:val="009403BB"/>
    <w:rsid w:val="00951328"/>
    <w:rsid w:val="009C04E8"/>
    <w:rsid w:val="009E75FD"/>
    <w:rsid w:val="00A32371"/>
    <w:rsid w:val="00A361BE"/>
    <w:rsid w:val="00A53984"/>
    <w:rsid w:val="00A6701E"/>
    <w:rsid w:val="00A7391E"/>
    <w:rsid w:val="00AA1471"/>
    <w:rsid w:val="00AC065F"/>
    <w:rsid w:val="00AC7DB0"/>
    <w:rsid w:val="00AE3F34"/>
    <w:rsid w:val="00AF1EB5"/>
    <w:rsid w:val="00B03D5F"/>
    <w:rsid w:val="00B04F5C"/>
    <w:rsid w:val="00B27261"/>
    <w:rsid w:val="00B46C4E"/>
    <w:rsid w:val="00B70FC1"/>
    <w:rsid w:val="00B8286E"/>
    <w:rsid w:val="00BE0C34"/>
    <w:rsid w:val="00BE7D86"/>
    <w:rsid w:val="00C24182"/>
    <w:rsid w:val="00C3513B"/>
    <w:rsid w:val="00C51C81"/>
    <w:rsid w:val="00C568C2"/>
    <w:rsid w:val="00CB1182"/>
    <w:rsid w:val="00CC5834"/>
    <w:rsid w:val="00D04754"/>
    <w:rsid w:val="00D06DA1"/>
    <w:rsid w:val="00D40837"/>
    <w:rsid w:val="00D47C0D"/>
    <w:rsid w:val="00D52C6E"/>
    <w:rsid w:val="00D6315A"/>
    <w:rsid w:val="00D9445B"/>
    <w:rsid w:val="00DB3405"/>
    <w:rsid w:val="00DF1F45"/>
    <w:rsid w:val="00DF5493"/>
    <w:rsid w:val="00E267FC"/>
    <w:rsid w:val="00E40EE7"/>
    <w:rsid w:val="00E5281B"/>
    <w:rsid w:val="00E703CC"/>
    <w:rsid w:val="00EA3B43"/>
    <w:rsid w:val="00EA4A79"/>
    <w:rsid w:val="00EB023C"/>
    <w:rsid w:val="00EE4844"/>
    <w:rsid w:val="00F03F72"/>
    <w:rsid w:val="00F06054"/>
    <w:rsid w:val="00F060F4"/>
    <w:rsid w:val="00F203B6"/>
    <w:rsid w:val="00F24329"/>
    <w:rsid w:val="00F37D63"/>
    <w:rsid w:val="00F71F01"/>
    <w:rsid w:val="00F85A81"/>
    <w:rsid w:val="00FC54AD"/>
    <w:rsid w:val="00FD140F"/>
    <w:rsid w:val="00FD6012"/>
    <w:rsid w:val="00FF1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A8A66C-F44E-4D63-867C-E7C58A8BE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9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293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93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62293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62293A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62293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"/>
    <w:basedOn w:val="a"/>
    <w:link w:val="a7"/>
    <w:rsid w:val="0062293A"/>
    <w:pPr>
      <w:jc w:val="both"/>
    </w:pPr>
  </w:style>
  <w:style w:type="character" w:customStyle="1" w:styleId="a7">
    <w:name w:val="Основной текст Знак"/>
    <w:basedOn w:val="a0"/>
    <w:link w:val="a6"/>
    <w:rsid w:val="006229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B75E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B75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267F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67F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03D5F"/>
    <w:pPr>
      <w:ind w:left="720"/>
      <w:contextualSpacing/>
    </w:pPr>
  </w:style>
  <w:style w:type="paragraph" w:customStyle="1" w:styleId="ConsPlusNormal">
    <w:name w:val="ConsPlusNormal"/>
    <w:rsid w:val="007A37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Normal Indent"/>
    <w:basedOn w:val="a"/>
    <w:link w:val="ac"/>
    <w:rsid w:val="00B70FC1"/>
    <w:pPr>
      <w:spacing w:before="120"/>
      <w:ind w:firstLine="567"/>
    </w:pPr>
    <w:rPr>
      <w:rFonts w:ascii="Arial" w:hAnsi="Arial" w:cs="Arial"/>
      <w:bCs/>
      <w:sz w:val="22"/>
      <w:szCs w:val="20"/>
    </w:rPr>
  </w:style>
  <w:style w:type="character" w:customStyle="1" w:styleId="ac">
    <w:name w:val="Обычный отступ Знак"/>
    <w:link w:val="ab"/>
    <w:locked/>
    <w:rsid w:val="00B70FC1"/>
    <w:rPr>
      <w:rFonts w:ascii="Arial" w:eastAsia="Times New Roman" w:hAnsi="Arial" w:cs="Arial"/>
      <w:bCs/>
      <w:szCs w:val="20"/>
      <w:lang w:eastAsia="ru-RU"/>
    </w:rPr>
  </w:style>
  <w:style w:type="paragraph" w:customStyle="1" w:styleId="ConsPlusNonformat">
    <w:name w:val="ConsPlusNonformat"/>
    <w:rsid w:val="00B70FC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List Bullet 3"/>
    <w:basedOn w:val="ad"/>
    <w:autoRedefine/>
    <w:rsid w:val="00B70FC1"/>
    <w:pPr>
      <w:tabs>
        <w:tab w:val="clear" w:pos="360"/>
      </w:tabs>
      <w:ind w:firstLine="540"/>
      <w:contextualSpacing w:val="0"/>
      <w:jc w:val="both"/>
    </w:pPr>
    <w:rPr>
      <w:bCs/>
      <w:color w:val="0000FF"/>
      <w:sz w:val="26"/>
      <w:szCs w:val="26"/>
    </w:rPr>
  </w:style>
  <w:style w:type="paragraph" w:styleId="ae">
    <w:name w:val="Plain Text"/>
    <w:basedOn w:val="a"/>
    <w:link w:val="af"/>
    <w:rsid w:val="00B70FC1"/>
    <w:rPr>
      <w:rFonts w:ascii="Courier New" w:hAnsi="Courier New"/>
      <w:sz w:val="20"/>
      <w:szCs w:val="20"/>
    </w:rPr>
  </w:style>
  <w:style w:type="character" w:customStyle="1" w:styleId="af">
    <w:name w:val="Текст Знак"/>
    <w:basedOn w:val="a0"/>
    <w:link w:val="ae"/>
    <w:rsid w:val="00B70FC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List Bullet"/>
    <w:basedOn w:val="a"/>
    <w:uiPriority w:val="99"/>
    <w:semiHidden/>
    <w:unhideWhenUsed/>
    <w:rsid w:val="00B70FC1"/>
    <w:pPr>
      <w:tabs>
        <w:tab w:val="num" w:pos="360"/>
      </w:tabs>
      <w:contextualSpacing/>
    </w:pPr>
  </w:style>
  <w:style w:type="paragraph" w:styleId="af0">
    <w:name w:val="footnote text"/>
    <w:basedOn w:val="a"/>
    <w:link w:val="af1"/>
    <w:uiPriority w:val="99"/>
    <w:semiHidden/>
    <w:unhideWhenUsed/>
    <w:rsid w:val="00B70FC1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B70F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B70FC1"/>
    <w:rPr>
      <w:vertAlign w:val="superscript"/>
    </w:rPr>
  </w:style>
  <w:style w:type="paragraph" w:styleId="af3">
    <w:name w:val="header"/>
    <w:basedOn w:val="a"/>
    <w:link w:val="af4"/>
    <w:uiPriority w:val="99"/>
    <w:unhideWhenUsed/>
    <w:rsid w:val="000E4522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0E45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0E4522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0E452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2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B53D4-9405-4EB0-8728-A2BA6349B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8354</Words>
  <Characters>47624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Шигонцева Наталья Камиловна</dc:creator>
  <cp:lastModifiedBy>Винокурова Ольга Сергеевна</cp:lastModifiedBy>
  <cp:revision>2</cp:revision>
  <cp:lastPrinted>2022-03-29T06:29:00Z</cp:lastPrinted>
  <dcterms:created xsi:type="dcterms:W3CDTF">2024-03-29T11:49:00Z</dcterms:created>
  <dcterms:modified xsi:type="dcterms:W3CDTF">2024-03-29T11:49:00Z</dcterms:modified>
</cp:coreProperties>
</file>